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8ECC4" w14:textId="77777777" w:rsidR="00C31E69" w:rsidRDefault="00C31E69">
      <w:pPr>
        <w:tabs>
          <w:tab w:val="left" w:pos="1620"/>
        </w:tabs>
        <w:jc w:val="center"/>
        <w:rPr>
          <w:b/>
          <w:sz w:val="32"/>
        </w:rPr>
      </w:pPr>
      <w:proofErr w:type="spellStart"/>
      <w:proofErr w:type="gramStart"/>
      <w:r>
        <w:rPr>
          <w:b/>
          <w:sz w:val="32"/>
        </w:rPr>
        <w:t>m</w:t>
      </w:r>
      <w:r w:rsidR="00F812CC">
        <w:rPr>
          <w:b/>
          <w:sz w:val="32"/>
        </w:rPr>
        <w:t>icroEP</w:t>
      </w:r>
      <w:proofErr w:type="spellEnd"/>
      <w:proofErr w:type="gramEnd"/>
      <w:r w:rsidR="00F812CC">
        <w:rPr>
          <w:b/>
          <w:sz w:val="32"/>
        </w:rPr>
        <w:t xml:space="preserve"> Graduate Program</w:t>
      </w:r>
    </w:p>
    <w:p w14:paraId="4AD00D05" w14:textId="23DB9463" w:rsidR="00F812CC" w:rsidRDefault="00226170">
      <w:pPr>
        <w:tabs>
          <w:tab w:val="left" w:pos="1620"/>
        </w:tabs>
        <w:jc w:val="center"/>
        <w:rPr>
          <w:b/>
          <w:sz w:val="32"/>
        </w:rPr>
      </w:pPr>
      <w:r w:rsidRPr="00AA1896">
        <w:rPr>
          <w:b/>
          <w:sz w:val="32"/>
        </w:rPr>
        <w:t>20</w:t>
      </w:r>
      <w:r w:rsidR="00260689" w:rsidRPr="00AA1896">
        <w:rPr>
          <w:b/>
          <w:sz w:val="32"/>
        </w:rPr>
        <w:t>1</w:t>
      </w:r>
      <w:r w:rsidR="00C52354">
        <w:rPr>
          <w:b/>
          <w:sz w:val="32"/>
        </w:rPr>
        <w:t>8</w:t>
      </w:r>
      <w:r w:rsidR="00C31E69">
        <w:rPr>
          <w:b/>
          <w:sz w:val="32"/>
        </w:rPr>
        <w:t xml:space="preserve"> </w:t>
      </w:r>
      <w:r w:rsidR="00F812CC">
        <w:rPr>
          <w:b/>
          <w:sz w:val="32"/>
        </w:rPr>
        <w:t>PhD Candidacy Exam Guidelines</w:t>
      </w:r>
    </w:p>
    <w:p w14:paraId="2A904F49" w14:textId="77777777" w:rsidR="00F812CC" w:rsidRDefault="00F812CC">
      <w:pPr>
        <w:tabs>
          <w:tab w:val="left" w:pos="1620"/>
        </w:tabs>
        <w:jc w:val="center"/>
        <w:rPr>
          <w:b/>
          <w:sz w:val="32"/>
        </w:rPr>
      </w:pPr>
    </w:p>
    <w:p w14:paraId="7D3E6E85" w14:textId="5A0699C1" w:rsidR="00F812CC" w:rsidRDefault="00DD53D8">
      <w:pPr>
        <w:pStyle w:val="Heading3"/>
      </w:pPr>
      <w:r>
        <w:t>Janu</w:t>
      </w:r>
      <w:r w:rsidR="005E7957" w:rsidRPr="00426555">
        <w:t>ary</w:t>
      </w:r>
      <w:r w:rsidR="00F812CC" w:rsidRPr="00426555">
        <w:t xml:space="preserve"> </w:t>
      </w:r>
      <w:r w:rsidR="00C52354">
        <w:t>5</w:t>
      </w:r>
      <w:r w:rsidR="00AF3807" w:rsidRPr="00426555">
        <w:t>-</w:t>
      </w:r>
      <w:r w:rsidR="00C52354">
        <w:t>16</w:t>
      </w:r>
      <w:r w:rsidR="00F812CC" w:rsidRPr="00426555">
        <w:t>, 20</w:t>
      </w:r>
      <w:r w:rsidR="00AF3807" w:rsidRPr="00426555">
        <w:t>1</w:t>
      </w:r>
      <w:r w:rsidR="00C52354">
        <w:t>8</w:t>
      </w:r>
    </w:p>
    <w:p w14:paraId="5F22DDB3" w14:textId="77777777" w:rsidR="00F812CC" w:rsidRDefault="00F812CC">
      <w:pPr>
        <w:pStyle w:val="Heading1"/>
        <w:tabs>
          <w:tab w:val="left" w:pos="1620"/>
        </w:tabs>
        <w:jc w:val="both"/>
        <w:rPr>
          <w:b/>
        </w:rPr>
      </w:pPr>
      <w:r>
        <w:rPr>
          <w:b/>
        </w:rPr>
        <w:t>Introduction</w:t>
      </w:r>
    </w:p>
    <w:p w14:paraId="579FFFC1" w14:textId="77777777" w:rsidR="00F812CC" w:rsidRDefault="00F812CC">
      <w:pPr>
        <w:tabs>
          <w:tab w:val="left" w:pos="1620"/>
        </w:tabs>
        <w:jc w:val="both"/>
      </w:pPr>
    </w:p>
    <w:p w14:paraId="30238640" w14:textId="77777777" w:rsidR="00F812CC" w:rsidRDefault="00F812CC">
      <w:pPr>
        <w:pStyle w:val="Header"/>
        <w:tabs>
          <w:tab w:val="clear" w:pos="4320"/>
          <w:tab w:val="clear" w:pos="8640"/>
          <w:tab w:val="left" w:pos="9360"/>
        </w:tabs>
        <w:jc w:val="both"/>
      </w:pPr>
      <w:r>
        <w:t xml:space="preserve">This exam is unlike any </w:t>
      </w:r>
      <w:r w:rsidR="00CB13AA">
        <w:t xml:space="preserve">that </w:t>
      </w:r>
      <w:r>
        <w:t>you</w:t>
      </w:r>
      <w:r w:rsidR="00CB13AA">
        <w:t xml:space="preserve"> hav</w:t>
      </w:r>
      <w:r>
        <w:t>e ever taken</w:t>
      </w:r>
      <w:r w:rsidR="00CB13AA">
        <w:t xml:space="preserve"> before </w:t>
      </w:r>
      <w:r>
        <w:t xml:space="preserve">because it </w:t>
      </w:r>
      <w:r w:rsidR="00565627">
        <w:t>evaluate</w:t>
      </w:r>
      <w:r w:rsidR="00CB13AA">
        <w:t>s</w:t>
      </w:r>
      <w:r>
        <w:t xml:space="preserve"> </w:t>
      </w:r>
      <w:r w:rsidR="00565627">
        <w:t>professional behavior</w:t>
      </w:r>
      <w:r>
        <w:t xml:space="preserve">s that </w:t>
      </w:r>
      <w:r w:rsidR="007F2FD2">
        <w:t xml:space="preserve">may not have been </w:t>
      </w:r>
      <w:r w:rsidR="00565627">
        <w:t>formally assessed</w:t>
      </w:r>
      <w:r w:rsidR="007F2FD2">
        <w:t xml:space="preserve"> previously</w:t>
      </w:r>
      <w:r>
        <w:t xml:space="preserve">.  Throughout your undergrad years, you were given information and, very shortly after that, were asked to give it back on a test or </w:t>
      </w:r>
      <w:r w:rsidR="00483A43">
        <w:t xml:space="preserve">homework or a project.  In the </w:t>
      </w:r>
      <w:proofErr w:type="spellStart"/>
      <w:r w:rsidR="00483A43">
        <w:t>m</w:t>
      </w:r>
      <w:r>
        <w:t>icroEP</w:t>
      </w:r>
      <w:proofErr w:type="spellEnd"/>
      <w:r>
        <w:t xml:space="preserve"> Candidacy Exam, we are </w:t>
      </w:r>
      <w:r w:rsidR="00565627">
        <w:t>evaluat</w:t>
      </w:r>
      <w:r>
        <w:t>ing your accumulated skills in understanding a problem, putting it into the context of available technology, and using your own knowledge base to synthesize a novel solution</w:t>
      </w:r>
      <w:r w:rsidR="00565627">
        <w:t xml:space="preserve"> that moves the boundaries of knowledge outward</w:t>
      </w:r>
      <w:r>
        <w:t>.  Furthermore, it is particularly important for you to be able to make your concepts understandable to someone who is not intimately familiar with either the problem or your way of solving it.</w:t>
      </w:r>
    </w:p>
    <w:p w14:paraId="5DE217BF" w14:textId="77777777" w:rsidR="00F812CC" w:rsidRDefault="00F812CC">
      <w:pPr>
        <w:pStyle w:val="Header"/>
        <w:tabs>
          <w:tab w:val="clear" w:pos="4320"/>
          <w:tab w:val="clear" w:pos="8640"/>
          <w:tab w:val="left" w:pos="9360"/>
        </w:tabs>
        <w:jc w:val="both"/>
      </w:pPr>
    </w:p>
    <w:p w14:paraId="45B5D3B4" w14:textId="56B19B6C" w:rsidR="00F812CC" w:rsidRPr="008A29BA" w:rsidRDefault="00F812CC">
      <w:pPr>
        <w:pStyle w:val="Header"/>
        <w:tabs>
          <w:tab w:val="clear" w:pos="4320"/>
          <w:tab w:val="clear" w:pos="8640"/>
          <w:tab w:val="left" w:pos="9360"/>
        </w:tabs>
        <w:jc w:val="both"/>
      </w:pPr>
      <w:r w:rsidRPr="008A29BA">
        <w:t xml:space="preserve">This is the </w:t>
      </w:r>
      <w:r w:rsidR="004E1190" w:rsidRPr="008A29BA">
        <w:t>seventeen</w:t>
      </w:r>
      <w:r w:rsidR="00F91C0A" w:rsidRPr="008A29BA">
        <w:t>th</w:t>
      </w:r>
      <w:r w:rsidRPr="008A29BA">
        <w:t xml:space="preserve"> time we</w:t>
      </w:r>
      <w:r w:rsidR="00CB13AA" w:rsidRPr="008A29BA">
        <w:t xml:space="preserve"> ha</w:t>
      </w:r>
      <w:r w:rsidRPr="008A29BA">
        <w:t>ve used this type of exam</w:t>
      </w:r>
      <w:r w:rsidR="00CB13AA" w:rsidRPr="008A29BA">
        <w:t>,</w:t>
      </w:r>
      <w:r w:rsidRPr="008A29BA">
        <w:t xml:space="preserve"> and it will be a work in progress for as long as we follow this concept.  In that regard, it is also a test for us in e</w:t>
      </w:r>
      <w:r w:rsidR="00F57622" w:rsidRPr="008A29BA">
        <w:t>valuating your skill sets.  You a</w:t>
      </w:r>
      <w:r w:rsidRPr="008A29BA">
        <w:t xml:space="preserve">re going to find this to be a lot of work and perhaps a bit more stressful than </w:t>
      </w:r>
      <w:r w:rsidR="00F57622" w:rsidRPr="008A29BA">
        <w:t>your customary assignment</w:t>
      </w:r>
      <w:r w:rsidR="00CB13AA" w:rsidRPr="008A29BA">
        <w:t>s</w:t>
      </w:r>
      <w:r w:rsidR="00F57622" w:rsidRPr="008A29BA">
        <w:t>.</w:t>
      </w:r>
      <w:r w:rsidRPr="008A29BA">
        <w:t xml:space="preserve">  But we think that this approach is more representative of the type of intellectual task you</w:t>
      </w:r>
      <w:r w:rsidR="00CB13AA" w:rsidRPr="008A29BA">
        <w:t xml:space="preserve"> wi</w:t>
      </w:r>
      <w:r w:rsidRPr="008A29BA">
        <w:t>ll be doing for the rest of your life either in industry or ac</w:t>
      </w:r>
      <w:r w:rsidR="00F57622" w:rsidRPr="008A29BA">
        <w:t>ademia.  We hope that when you</w:t>
      </w:r>
      <w:r w:rsidR="00CB13AA" w:rsidRPr="008A29BA">
        <w:t xml:space="preserve"> ha</w:t>
      </w:r>
      <w:r w:rsidR="00F57622" w:rsidRPr="008A29BA">
        <w:t>v</w:t>
      </w:r>
      <w:r w:rsidRPr="008A29BA">
        <w:t>e succes</w:t>
      </w:r>
      <w:r w:rsidR="00F57622" w:rsidRPr="008A29BA">
        <w:t>sfully passed</w:t>
      </w:r>
      <w:r w:rsidRPr="008A29BA">
        <w:t xml:space="preserve"> this exam, you</w:t>
      </w:r>
      <w:r w:rsidR="00CB13AA" w:rsidRPr="008A29BA">
        <w:t xml:space="preserve"> wi</w:t>
      </w:r>
      <w:r w:rsidRPr="008A29BA">
        <w:t>ll give us feedback on the process so we can continue to improve our methods.</w:t>
      </w:r>
    </w:p>
    <w:p w14:paraId="6B8767A5" w14:textId="77777777" w:rsidR="00F812CC" w:rsidRPr="008A29BA" w:rsidRDefault="00F812CC">
      <w:pPr>
        <w:jc w:val="both"/>
      </w:pPr>
    </w:p>
    <w:p w14:paraId="44A01B2E" w14:textId="77777777" w:rsidR="00F812CC" w:rsidRPr="008A29BA" w:rsidRDefault="00F812CC">
      <w:pPr>
        <w:pStyle w:val="Heading2"/>
        <w:tabs>
          <w:tab w:val="left" w:pos="1620"/>
        </w:tabs>
        <w:jc w:val="both"/>
      </w:pPr>
      <w:r w:rsidRPr="008A29BA">
        <w:t>Logistics</w:t>
      </w:r>
    </w:p>
    <w:p w14:paraId="4D3F7F50" w14:textId="77777777" w:rsidR="00F812CC" w:rsidRPr="008A29BA" w:rsidRDefault="00F812CC">
      <w:pPr>
        <w:pStyle w:val="Header"/>
        <w:tabs>
          <w:tab w:val="clear" w:pos="4320"/>
          <w:tab w:val="clear" w:pos="8640"/>
        </w:tabs>
        <w:jc w:val="both"/>
      </w:pPr>
    </w:p>
    <w:p w14:paraId="18040478" w14:textId="35A1FA96" w:rsidR="00F57622" w:rsidRPr="008A29BA" w:rsidRDefault="00F812CC">
      <w:pPr>
        <w:jc w:val="both"/>
      </w:pPr>
      <w:r w:rsidRPr="008A29BA">
        <w:t xml:space="preserve">You will meet on </w:t>
      </w:r>
      <w:r w:rsidR="009E2E8C" w:rsidRPr="008A29BA">
        <w:t>Fri</w:t>
      </w:r>
      <w:r w:rsidR="00BC5BFA" w:rsidRPr="008A29BA">
        <w:t>day</w:t>
      </w:r>
      <w:r w:rsidRPr="008A29BA">
        <w:t xml:space="preserve">, </w:t>
      </w:r>
      <w:r w:rsidR="005E7957" w:rsidRPr="008A29BA">
        <w:t>January</w:t>
      </w:r>
      <w:r w:rsidRPr="008A29BA">
        <w:t xml:space="preserve"> </w:t>
      </w:r>
      <w:r w:rsidR="00C52354" w:rsidRPr="008A29BA">
        <w:t>5</w:t>
      </w:r>
      <w:r w:rsidR="005E7957" w:rsidRPr="008A29BA">
        <w:rPr>
          <w:vertAlign w:val="superscript"/>
        </w:rPr>
        <w:t>th</w:t>
      </w:r>
      <w:r w:rsidR="00AA1896" w:rsidRPr="008A29BA">
        <w:t xml:space="preserve">, </w:t>
      </w:r>
      <w:r w:rsidR="00426555" w:rsidRPr="008A29BA">
        <w:t>8:00 A</w:t>
      </w:r>
      <w:r w:rsidR="00B34432" w:rsidRPr="008A29BA">
        <w:t>M</w:t>
      </w:r>
      <w:r w:rsidR="003B770B" w:rsidRPr="008A29BA">
        <w:t xml:space="preserve"> </w:t>
      </w:r>
      <w:r w:rsidRPr="008A29BA">
        <w:t>in</w:t>
      </w:r>
      <w:r w:rsidR="00BA01A2" w:rsidRPr="008A29BA">
        <w:t xml:space="preserve"> </w:t>
      </w:r>
      <w:r w:rsidR="009E2E8C" w:rsidRPr="008A29BA">
        <w:t>N</w:t>
      </w:r>
      <w:r w:rsidR="00770016" w:rsidRPr="008A29BA">
        <w:t>ANO</w:t>
      </w:r>
      <w:r w:rsidR="009E2E8C" w:rsidRPr="008A29BA">
        <w:t xml:space="preserve"> 105</w:t>
      </w:r>
      <w:r w:rsidR="00BC5BFA" w:rsidRPr="008A29BA">
        <w:t>.</w:t>
      </w:r>
      <w:r w:rsidRPr="008A29BA">
        <w:t xml:space="preserve"> You will receive a copy of each of </w:t>
      </w:r>
      <w:r w:rsidR="00E966D8" w:rsidRPr="008A29BA">
        <w:t xml:space="preserve">the </w:t>
      </w:r>
      <w:r w:rsidR="000E2E09" w:rsidRPr="008A29BA">
        <w:t xml:space="preserve">three </w:t>
      </w:r>
      <w:r w:rsidRPr="008A29BA">
        <w:t>exams</w:t>
      </w:r>
      <w:r w:rsidR="00B11DD6" w:rsidRPr="008A29BA">
        <w:t xml:space="preserve">, with each exam focused on the development of an advanced application in one of </w:t>
      </w:r>
      <w:r w:rsidR="00730CCF" w:rsidRPr="008A29BA">
        <w:t>three</w:t>
      </w:r>
      <w:r w:rsidR="00264373" w:rsidRPr="008A29BA">
        <w:t xml:space="preserve"> areas</w:t>
      </w:r>
      <w:r w:rsidR="00730CCF" w:rsidRPr="008A29BA">
        <w:t>:</w:t>
      </w:r>
    </w:p>
    <w:p w14:paraId="6D2C325A" w14:textId="77777777" w:rsidR="00F57622" w:rsidRPr="008A29BA" w:rsidRDefault="00F57622">
      <w:pPr>
        <w:jc w:val="both"/>
      </w:pPr>
    </w:p>
    <w:p w14:paraId="45A2BE93" w14:textId="16BD2717" w:rsidR="00987760" w:rsidRPr="008A29BA" w:rsidRDefault="000E2E09" w:rsidP="00143DE9">
      <w:pPr>
        <w:numPr>
          <w:ilvl w:val="0"/>
          <w:numId w:val="13"/>
        </w:numPr>
        <w:jc w:val="both"/>
        <w:rPr>
          <w:color w:val="000000" w:themeColor="text1"/>
        </w:rPr>
      </w:pPr>
      <w:r w:rsidRPr="008A29BA">
        <w:rPr>
          <w:color w:val="000000" w:themeColor="text1"/>
        </w:rPr>
        <w:t xml:space="preserve">Materials </w:t>
      </w:r>
      <w:r w:rsidR="00384B7C">
        <w:rPr>
          <w:color w:val="000000" w:themeColor="text1"/>
        </w:rPr>
        <w:t>(MAT)</w:t>
      </w:r>
    </w:p>
    <w:p w14:paraId="279C351F" w14:textId="7191618A" w:rsidR="000E2E09" w:rsidRPr="008A29BA" w:rsidRDefault="000E2E09" w:rsidP="00F95307">
      <w:pPr>
        <w:numPr>
          <w:ilvl w:val="0"/>
          <w:numId w:val="13"/>
        </w:numPr>
        <w:jc w:val="both"/>
        <w:rPr>
          <w:color w:val="000000" w:themeColor="text1"/>
        </w:rPr>
      </w:pPr>
      <w:r w:rsidRPr="008A29BA">
        <w:rPr>
          <w:color w:val="000000" w:themeColor="text1"/>
        </w:rPr>
        <w:t xml:space="preserve">Photonics </w:t>
      </w:r>
      <w:r w:rsidR="00384B7C">
        <w:rPr>
          <w:color w:val="000000" w:themeColor="text1"/>
        </w:rPr>
        <w:t>(PHOT)</w:t>
      </w:r>
    </w:p>
    <w:p w14:paraId="75B76AE1" w14:textId="50DB82CE" w:rsidR="00A23B46" w:rsidRPr="008A29BA" w:rsidRDefault="000E2E09" w:rsidP="00F95307">
      <w:pPr>
        <w:numPr>
          <w:ilvl w:val="0"/>
          <w:numId w:val="13"/>
        </w:numPr>
        <w:jc w:val="both"/>
        <w:rPr>
          <w:color w:val="000000" w:themeColor="text1"/>
        </w:rPr>
      </w:pPr>
      <w:r w:rsidRPr="008A29BA">
        <w:rPr>
          <w:color w:val="000000" w:themeColor="text1"/>
        </w:rPr>
        <w:t xml:space="preserve">Biologics </w:t>
      </w:r>
      <w:r w:rsidR="00384B7C">
        <w:rPr>
          <w:color w:val="000000" w:themeColor="text1"/>
        </w:rPr>
        <w:t>(BIO)</w:t>
      </w:r>
    </w:p>
    <w:p w14:paraId="66E4CDAB" w14:textId="77777777" w:rsidR="00F57622" w:rsidRDefault="00F57622" w:rsidP="00F57622">
      <w:pPr>
        <w:jc w:val="both"/>
      </w:pPr>
    </w:p>
    <w:p w14:paraId="53A1218C" w14:textId="3B39F52C" w:rsidR="00730CCF" w:rsidRDefault="00730CCF" w:rsidP="00F57622">
      <w:pPr>
        <w:jc w:val="both"/>
      </w:pPr>
      <w:r>
        <w:t>Weather contingency: in the event weather delays this meeting, you will be notified by email of a subsequent time to meet to pick up the exam.</w:t>
      </w:r>
    </w:p>
    <w:p w14:paraId="66A7EFA3" w14:textId="77777777" w:rsidR="00730CCF" w:rsidRDefault="00730CCF" w:rsidP="00F57622">
      <w:pPr>
        <w:jc w:val="both"/>
      </w:pPr>
    </w:p>
    <w:p w14:paraId="62C5977F" w14:textId="2A1704FE" w:rsidR="002C0727" w:rsidRPr="00730CCF" w:rsidRDefault="002C0727" w:rsidP="002C0727">
      <w:pPr>
        <w:jc w:val="both"/>
      </w:pPr>
      <w:r w:rsidRPr="00730CCF">
        <w:t>Before you leave the room, y</w:t>
      </w:r>
      <w:r w:rsidR="00F812CC" w:rsidRPr="00730CCF">
        <w:t xml:space="preserve">ou will </w:t>
      </w:r>
      <w:r w:rsidRPr="00730CCF">
        <w:t xml:space="preserve">indicate on a sign-up sheet which of the </w:t>
      </w:r>
      <w:r w:rsidR="00A22920" w:rsidRPr="00730CCF">
        <w:t>three</w:t>
      </w:r>
      <w:r w:rsidR="003B770B" w:rsidRPr="00730CCF">
        <w:t xml:space="preserve"> </w:t>
      </w:r>
      <w:r w:rsidR="00F812CC" w:rsidRPr="00730CCF">
        <w:t>exam</w:t>
      </w:r>
      <w:r w:rsidR="003B770B" w:rsidRPr="00730CCF">
        <w:t>s</w:t>
      </w:r>
      <w:r w:rsidR="00F57622" w:rsidRPr="00730CCF">
        <w:t xml:space="preserve"> </w:t>
      </w:r>
      <w:r w:rsidRPr="00730CCF">
        <w:t>you intend to take.  However, you w</w:t>
      </w:r>
      <w:r w:rsidR="00143DE9" w:rsidRPr="00730CCF">
        <w:t xml:space="preserve">ill be allowed to take all </w:t>
      </w:r>
      <w:r w:rsidR="00A22920" w:rsidRPr="00730CCF">
        <w:t>three</w:t>
      </w:r>
      <w:r w:rsidRPr="00730CCF">
        <w:t xml:space="preserve"> exams with you and you will be given until 12:00 noon on Saturday, </w:t>
      </w:r>
      <w:r w:rsidR="005E7957" w:rsidRPr="00730CCF">
        <w:t>Ja</w:t>
      </w:r>
      <w:r w:rsidR="00F034AC">
        <w:t>nuary 6</w:t>
      </w:r>
      <w:r w:rsidR="005E7957" w:rsidRPr="00730CCF">
        <w:rPr>
          <w:vertAlign w:val="superscript"/>
        </w:rPr>
        <w:t>th</w:t>
      </w:r>
      <w:r w:rsidRPr="00730CCF">
        <w:t xml:space="preserve">, to change your selection to another exam.  You must send an e-mail to </w:t>
      </w:r>
      <w:r w:rsidR="008A29BA">
        <w:t xml:space="preserve">Drs. </w:t>
      </w:r>
      <w:r w:rsidRPr="00730CCF">
        <w:t xml:space="preserve">Rick Wise, </w:t>
      </w:r>
      <w:r w:rsidR="000F473C" w:rsidRPr="00730CCF">
        <w:t xml:space="preserve">Keith Roper, </w:t>
      </w:r>
      <w:proofErr w:type="spellStart"/>
      <w:r w:rsidRPr="00730CCF">
        <w:t>Panneer</w:t>
      </w:r>
      <w:proofErr w:type="spellEnd"/>
      <w:r w:rsidRPr="00730CCF">
        <w:t xml:space="preserve"> </w:t>
      </w:r>
      <w:proofErr w:type="spellStart"/>
      <w:r w:rsidRPr="00730CCF">
        <w:t>Selvam</w:t>
      </w:r>
      <w:proofErr w:type="spellEnd"/>
      <w:r w:rsidRPr="00730CCF">
        <w:t xml:space="preserve">, and Renee </w:t>
      </w:r>
      <w:proofErr w:type="spellStart"/>
      <w:r w:rsidRPr="00730CCF">
        <w:t>Hearon</w:t>
      </w:r>
      <w:proofErr w:type="spellEnd"/>
      <w:r w:rsidRPr="00730CCF">
        <w:t xml:space="preserve"> if you wish to change to another exam.  The e-mail must explicitly state your intention to change:</w:t>
      </w:r>
    </w:p>
    <w:p w14:paraId="5151DCBF" w14:textId="77777777" w:rsidR="002C0727" w:rsidRPr="00730CCF" w:rsidRDefault="002C0727" w:rsidP="002C0727">
      <w:pPr>
        <w:jc w:val="both"/>
      </w:pPr>
    </w:p>
    <w:p w14:paraId="4C8E5DA8" w14:textId="77777777" w:rsidR="002C0727" w:rsidRPr="00730CCF" w:rsidRDefault="002C0727" w:rsidP="002C0727">
      <w:pPr>
        <w:jc w:val="both"/>
      </w:pPr>
      <w:r w:rsidRPr="00730CCF">
        <w:t xml:space="preserve">I, (your name), have decided to change to (exam name) as my Microelectronics-Photonics written candidacy exam.  </w:t>
      </w:r>
    </w:p>
    <w:p w14:paraId="0CABE0CF" w14:textId="77777777" w:rsidR="002C0727" w:rsidRPr="00775954" w:rsidRDefault="002C0727" w:rsidP="002C0727">
      <w:pPr>
        <w:jc w:val="both"/>
        <w:rPr>
          <w:highlight w:val="yellow"/>
        </w:rPr>
      </w:pPr>
    </w:p>
    <w:p w14:paraId="72B2F594" w14:textId="46E3009E" w:rsidR="00224C8F" w:rsidRDefault="002C0727" w:rsidP="002C0727">
      <w:pPr>
        <w:jc w:val="both"/>
      </w:pPr>
      <w:r w:rsidRPr="00730CCF">
        <w:lastRenderedPageBreak/>
        <w:t xml:space="preserve">If there is any ambiguity in your statement to change exams or if you do not notify by the required time (12 noon, Sat, </w:t>
      </w:r>
      <w:r w:rsidR="005E7957" w:rsidRPr="00730CCF">
        <w:t xml:space="preserve">January </w:t>
      </w:r>
      <w:r w:rsidR="00F034AC">
        <w:t>6</w:t>
      </w:r>
      <w:r w:rsidR="005E7957" w:rsidRPr="00730CCF">
        <w:rPr>
          <w:vertAlign w:val="superscript"/>
        </w:rPr>
        <w:t>th</w:t>
      </w:r>
      <w:r w:rsidRPr="00730CCF">
        <w:t xml:space="preserve">), you will be responsible for continuing with the exam you selected on Friday – NO EXCEPTIONS.  You will receive an e-mail confirmation of your decision to change exams.  If you do not receive this e-mail confirmation, contact Dr. </w:t>
      </w:r>
      <w:r w:rsidR="00AC5059">
        <w:t>Roper</w:t>
      </w:r>
      <w:r w:rsidRPr="00730CCF">
        <w:t xml:space="preserve"> or Dr. </w:t>
      </w:r>
      <w:proofErr w:type="spellStart"/>
      <w:r w:rsidR="004E5A08">
        <w:t>Selvam</w:t>
      </w:r>
      <w:proofErr w:type="spellEnd"/>
      <w:r w:rsidRPr="00730CCF">
        <w:t xml:space="preserve"> by phone (before 12:00 noon, Sat, </w:t>
      </w:r>
      <w:r w:rsidR="00F034AC">
        <w:t>January 6</w:t>
      </w:r>
      <w:r w:rsidR="005E7957" w:rsidRPr="00730CCF">
        <w:rPr>
          <w:vertAlign w:val="superscript"/>
        </w:rPr>
        <w:t>th</w:t>
      </w:r>
      <w:r w:rsidRPr="00730CCF">
        <w:t>).</w:t>
      </w:r>
    </w:p>
    <w:p w14:paraId="56843483" w14:textId="77777777" w:rsidR="00224C8F" w:rsidRDefault="00224C8F">
      <w:pPr>
        <w:jc w:val="both"/>
      </w:pPr>
    </w:p>
    <w:p w14:paraId="28DF6846" w14:textId="69ABD1D2" w:rsidR="00F812CC" w:rsidRDefault="00F57622">
      <w:pPr>
        <w:jc w:val="both"/>
      </w:pPr>
      <w:r>
        <w:t>Following this</w:t>
      </w:r>
      <w:r w:rsidR="007F2FD2">
        <w:t xml:space="preserve"> initial session, y</w:t>
      </w:r>
      <w:r w:rsidR="00F812CC">
        <w:t>ou can reques</w:t>
      </w:r>
      <w:r w:rsidR="00B87587">
        <w:t xml:space="preserve">t exam clarifications from the </w:t>
      </w:r>
      <w:proofErr w:type="spellStart"/>
      <w:r w:rsidR="00B87587">
        <w:t>m</w:t>
      </w:r>
      <w:r w:rsidR="00F812CC">
        <w:t>icroEP</w:t>
      </w:r>
      <w:proofErr w:type="spellEnd"/>
      <w:r w:rsidR="00F812CC">
        <w:t xml:space="preserve"> exam administrator, </w:t>
      </w:r>
      <w:bookmarkStart w:id="0" w:name="OLE_LINK1"/>
      <w:r w:rsidR="00D9371F">
        <w:t xml:space="preserve">Professor </w:t>
      </w:r>
      <w:bookmarkEnd w:id="0"/>
      <w:r w:rsidR="00F539EB">
        <w:t>Keith Roper</w:t>
      </w:r>
      <w:r w:rsidR="001B795D">
        <w:t>,</w:t>
      </w:r>
      <w:r>
        <w:t xml:space="preserve"> until noon on </w:t>
      </w:r>
      <w:r w:rsidRPr="00426555">
        <w:t xml:space="preserve">Saturday the </w:t>
      </w:r>
      <w:r w:rsidR="00F034AC">
        <w:t>6</w:t>
      </w:r>
      <w:r w:rsidR="00BC4D5B" w:rsidRPr="00426555">
        <w:rPr>
          <w:vertAlign w:val="superscript"/>
        </w:rPr>
        <w:t>th</w:t>
      </w:r>
      <w:r w:rsidR="00F812CC">
        <w:t xml:space="preserve">.  You can ask any question you want, and </w:t>
      </w:r>
      <w:r w:rsidR="00B87587">
        <w:t xml:space="preserve">Prof. </w:t>
      </w:r>
      <w:r w:rsidR="00F539EB">
        <w:t>Roper</w:t>
      </w:r>
      <w:r w:rsidR="00F812CC">
        <w:t xml:space="preserve"> will either answer it</w:t>
      </w:r>
      <w:r w:rsidR="00B267C9">
        <w:t xml:space="preserve"> then </w:t>
      </w:r>
      <w:r w:rsidR="00F812CC">
        <w:t>or tell you that y</w:t>
      </w:r>
      <w:r>
        <w:t>ou</w:t>
      </w:r>
      <w:r w:rsidR="00CB13AA">
        <w:t xml:space="preserve"> a</w:t>
      </w:r>
      <w:r>
        <w:t>re not entitled to an answer (f</w:t>
      </w:r>
      <w:r w:rsidR="00671E90">
        <w:t>rom past experie</w:t>
      </w:r>
      <w:r w:rsidR="00B87587">
        <w:t xml:space="preserve">nce, the answer to most </w:t>
      </w:r>
      <w:r w:rsidR="00671E90">
        <w:t>questions</w:t>
      </w:r>
      <w:r w:rsidR="00B87587">
        <w:t xml:space="preserve"> will be,</w:t>
      </w:r>
      <w:r w:rsidR="00671E90">
        <w:t xml:space="preserve"> “read the exam”).</w:t>
      </w:r>
      <w:r w:rsidR="00F812CC">
        <w:t xml:space="preserve">  </w:t>
      </w:r>
      <w:r>
        <w:t xml:space="preserve">All questions and answers will be sent to all students affected by the information.  </w:t>
      </w:r>
      <w:r w:rsidR="009065BA">
        <w:t xml:space="preserve">After </w:t>
      </w:r>
      <w:r>
        <w:t>this initial 24 hour period</w:t>
      </w:r>
      <w:r w:rsidR="009065BA">
        <w:t xml:space="preserve">, the questions </w:t>
      </w:r>
      <w:r>
        <w:t xml:space="preserve">that will be </w:t>
      </w:r>
      <w:r w:rsidR="009065BA">
        <w:t>answer</w:t>
      </w:r>
      <w:r>
        <w:t>ed</w:t>
      </w:r>
      <w:r w:rsidR="009065BA">
        <w:t xml:space="preserve"> will be sharply curtailed.</w:t>
      </w:r>
    </w:p>
    <w:p w14:paraId="1DB00160" w14:textId="77777777" w:rsidR="00D9371F" w:rsidRDefault="00D9371F">
      <w:pPr>
        <w:jc w:val="both"/>
      </w:pPr>
    </w:p>
    <w:p w14:paraId="651D435E" w14:textId="5F00A50F" w:rsidR="00F539EB" w:rsidRPr="008A29BA" w:rsidRDefault="00F539EB" w:rsidP="00697EA9">
      <w:pPr>
        <w:jc w:val="both"/>
        <w:rPr>
          <w:szCs w:val="24"/>
        </w:rPr>
      </w:pPr>
      <w:r w:rsidRPr="008A29BA">
        <w:rPr>
          <w:szCs w:val="24"/>
        </w:rPr>
        <w:t>Contact information for Dr. Keith Roper is:</w:t>
      </w:r>
    </w:p>
    <w:p w14:paraId="7255C201" w14:textId="4913D026" w:rsidR="00F539EB" w:rsidRPr="008A29BA" w:rsidRDefault="00F539EB" w:rsidP="00697EA9">
      <w:pPr>
        <w:jc w:val="both"/>
        <w:rPr>
          <w:szCs w:val="24"/>
        </w:rPr>
      </w:pPr>
      <w:r w:rsidRPr="008A29BA">
        <w:rPr>
          <w:szCs w:val="24"/>
        </w:rPr>
        <w:tab/>
      </w:r>
      <w:proofErr w:type="gramStart"/>
      <w:r w:rsidRPr="008A29BA">
        <w:rPr>
          <w:szCs w:val="24"/>
        </w:rPr>
        <w:t>cell</w:t>
      </w:r>
      <w:proofErr w:type="gramEnd"/>
      <w:r w:rsidRPr="008A29BA">
        <w:rPr>
          <w:szCs w:val="24"/>
        </w:rPr>
        <w:t xml:space="preserve"> phone:</w:t>
      </w:r>
      <w:r w:rsidRPr="008A29BA">
        <w:rPr>
          <w:szCs w:val="24"/>
        </w:rPr>
        <w:tab/>
      </w:r>
      <w:r w:rsidRPr="008A29BA">
        <w:rPr>
          <w:szCs w:val="24"/>
        </w:rPr>
        <w:tab/>
        <w:t>(801) 891-8921</w:t>
      </w:r>
    </w:p>
    <w:p w14:paraId="43EF2965" w14:textId="609A1205" w:rsidR="00F539EB" w:rsidRPr="008A29BA" w:rsidRDefault="00F539EB" w:rsidP="00697EA9">
      <w:pPr>
        <w:jc w:val="both"/>
        <w:rPr>
          <w:szCs w:val="24"/>
        </w:rPr>
      </w:pPr>
      <w:r w:rsidRPr="008A29BA">
        <w:rPr>
          <w:szCs w:val="24"/>
        </w:rPr>
        <w:tab/>
      </w:r>
      <w:proofErr w:type="gramStart"/>
      <w:r w:rsidRPr="008A29BA">
        <w:rPr>
          <w:szCs w:val="24"/>
        </w:rPr>
        <w:t>email</w:t>
      </w:r>
      <w:proofErr w:type="gramEnd"/>
      <w:r w:rsidRPr="008A29BA">
        <w:rPr>
          <w:szCs w:val="24"/>
        </w:rPr>
        <w:t>:</w:t>
      </w:r>
      <w:r w:rsidRPr="008A29BA">
        <w:rPr>
          <w:szCs w:val="24"/>
        </w:rPr>
        <w:tab/>
      </w:r>
      <w:r w:rsidRPr="008A29BA">
        <w:rPr>
          <w:szCs w:val="24"/>
        </w:rPr>
        <w:tab/>
      </w:r>
      <w:r w:rsidRPr="008A29BA">
        <w:rPr>
          <w:szCs w:val="24"/>
        </w:rPr>
        <w:tab/>
        <w:t>dkroper@uark.edu</w:t>
      </w:r>
    </w:p>
    <w:p w14:paraId="04317F58" w14:textId="5768DE82" w:rsidR="00697EA9" w:rsidRPr="008A29BA" w:rsidRDefault="0010008E" w:rsidP="00697EA9">
      <w:pPr>
        <w:jc w:val="both"/>
        <w:rPr>
          <w:szCs w:val="24"/>
        </w:rPr>
      </w:pPr>
      <w:r w:rsidRPr="008A29BA">
        <w:rPr>
          <w:szCs w:val="24"/>
        </w:rPr>
        <w:t>Contact information for Dr</w:t>
      </w:r>
      <w:r w:rsidR="00F57622" w:rsidRPr="008A29BA">
        <w:rPr>
          <w:szCs w:val="24"/>
        </w:rPr>
        <w:t>.</w:t>
      </w:r>
      <w:r w:rsidR="00697EA9" w:rsidRPr="008A29BA">
        <w:rPr>
          <w:szCs w:val="24"/>
        </w:rPr>
        <w:t xml:space="preserve"> </w:t>
      </w:r>
      <w:proofErr w:type="spellStart"/>
      <w:r w:rsidR="007E79AD" w:rsidRPr="008A29BA">
        <w:rPr>
          <w:szCs w:val="24"/>
        </w:rPr>
        <w:t>Selvam</w:t>
      </w:r>
      <w:proofErr w:type="spellEnd"/>
      <w:r w:rsidR="00F539EB" w:rsidRPr="008A29BA">
        <w:rPr>
          <w:szCs w:val="24"/>
        </w:rPr>
        <w:t xml:space="preserve"> (if you cannot reach Dr. Roper)</w:t>
      </w:r>
      <w:r w:rsidR="00F57622" w:rsidRPr="008A29BA">
        <w:rPr>
          <w:szCs w:val="24"/>
        </w:rPr>
        <w:t xml:space="preserve"> is</w:t>
      </w:r>
      <w:r w:rsidR="00697EA9" w:rsidRPr="008A29BA">
        <w:rPr>
          <w:szCs w:val="24"/>
        </w:rPr>
        <w:t>:</w:t>
      </w:r>
    </w:p>
    <w:p w14:paraId="79EF00AC" w14:textId="46AC714A" w:rsidR="00697EA9" w:rsidRPr="008A29BA" w:rsidRDefault="00697EA9" w:rsidP="00697EA9">
      <w:pPr>
        <w:jc w:val="both"/>
        <w:rPr>
          <w:szCs w:val="24"/>
        </w:rPr>
      </w:pPr>
      <w:r w:rsidRPr="008A29BA">
        <w:rPr>
          <w:szCs w:val="24"/>
        </w:rPr>
        <w:tab/>
      </w:r>
      <w:proofErr w:type="gramStart"/>
      <w:r w:rsidRPr="008A29BA">
        <w:rPr>
          <w:szCs w:val="24"/>
        </w:rPr>
        <w:t>cell</w:t>
      </w:r>
      <w:proofErr w:type="gramEnd"/>
      <w:r w:rsidRPr="008A29BA">
        <w:rPr>
          <w:szCs w:val="24"/>
        </w:rPr>
        <w:t xml:space="preserve"> phone: </w:t>
      </w:r>
      <w:r w:rsidRPr="008A29BA">
        <w:rPr>
          <w:szCs w:val="24"/>
        </w:rPr>
        <w:tab/>
      </w:r>
      <w:r w:rsidRPr="008A29BA">
        <w:rPr>
          <w:szCs w:val="24"/>
        </w:rPr>
        <w:tab/>
        <w:t>(</w:t>
      </w:r>
      <w:r w:rsidR="007E79AD" w:rsidRPr="008A29BA">
        <w:rPr>
          <w:szCs w:val="24"/>
        </w:rPr>
        <w:t>479</w:t>
      </w:r>
      <w:r w:rsidRPr="008A29BA">
        <w:rPr>
          <w:szCs w:val="24"/>
        </w:rPr>
        <w:t>)</w:t>
      </w:r>
      <w:r w:rsidR="005A0319" w:rsidRPr="008A29BA">
        <w:rPr>
          <w:szCs w:val="24"/>
        </w:rPr>
        <w:t xml:space="preserve"> </w:t>
      </w:r>
      <w:r w:rsidR="007E79AD" w:rsidRPr="008A29BA">
        <w:rPr>
          <w:szCs w:val="24"/>
        </w:rPr>
        <w:t>236-2387</w:t>
      </w:r>
      <w:r w:rsidRPr="008A29BA">
        <w:rPr>
          <w:szCs w:val="24"/>
        </w:rPr>
        <w:t xml:space="preserve"> </w:t>
      </w:r>
    </w:p>
    <w:p w14:paraId="60F9BF0B" w14:textId="1C9A1064" w:rsidR="005A0319" w:rsidRPr="008A29BA" w:rsidRDefault="00697EA9" w:rsidP="00697EA9">
      <w:pPr>
        <w:jc w:val="both"/>
        <w:rPr>
          <w:szCs w:val="24"/>
        </w:rPr>
      </w:pPr>
      <w:r w:rsidRPr="008A29BA">
        <w:rPr>
          <w:szCs w:val="24"/>
        </w:rPr>
        <w:tab/>
      </w:r>
      <w:proofErr w:type="gramStart"/>
      <w:r w:rsidRPr="008A29BA">
        <w:rPr>
          <w:szCs w:val="24"/>
        </w:rPr>
        <w:t>home</w:t>
      </w:r>
      <w:proofErr w:type="gramEnd"/>
      <w:r w:rsidRPr="008A29BA">
        <w:rPr>
          <w:szCs w:val="24"/>
        </w:rPr>
        <w:t xml:space="preserve"> phone:  </w:t>
      </w:r>
      <w:r w:rsidRPr="008A29BA">
        <w:rPr>
          <w:szCs w:val="24"/>
        </w:rPr>
        <w:tab/>
      </w:r>
      <w:r w:rsidRPr="008A29BA">
        <w:rPr>
          <w:szCs w:val="24"/>
        </w:rPr>
        <w:tab/>
        <w:t>(</w:t>
      </w:r>
      <w:r w:rsidR="007E79AD" w:rsidRPr="008A29BA">
        <w:rPr>
          <w:szCs w:val="24"/>
        </w:rPr>
        <w:t>479</w:t>
      </w:r>
      <w:r w:rsidR="005A0319" w:rsidRPr="008A29BA">
        <w:rPr>
          <w:szCs w:val="24"/>
        </w:rPr>
        <w:t xml:space="preserve">) </w:t>
      </w:r>
      <w:r w:rsidR="007E79AD" w:rsidRPr="008A29BA">
        <w:rPr>
          <w:szCs w:val="24"/>
        </w:rPr>
        <w:t>521-1023</w:t>
      </w:r>
    </w:p>
    <w:p w14:paraId="6822ECE0" w14:textId="5D73832D" w:rsidR="00F57622" w:rsidRPr="008A29BA" w:rsidRDefault="00F57622" w:rsidP="00697EA9">
      <w:pPr>
        <w:jc w:val="both"/>
        <w:rPr>
          <w:szCs w:val="24"/>
        </w:rPr>
      </w:pPr>
      <w:r w:rsidRPr="008A29BA">
        <w:rPr>
          <w:szCs w:val="24"/>
        </w:rPr>
        <w:tab/>
      </w:r>
      <w:proofErr w:type="gramStart"/>
      <w:r w:rsidRPr="008A29BA">
        <w:rPr>
          <w:szCs w:val="24"/>
        </w:rPr>
        <w:t>work</w:t>
      </w:r>
      <w:proofErr w:type="gramEnd"/>
      <w:r w:rsidRPr="008A29BA">
        <w:rPr>
          <w:szCs w:val="24"/>
        </w:rPr>
        <w:t xml:space="preserve"> phone:</w:t>
      </w:r>
      <w:r w:rsidRPr="008A29BA">
        <w:rPr>
          <w:szCs w:val="24"/>
        </w:rPr>
        <w:tab/>
      </w:r>
      <w:r w:rsidRPr="008A29BA">
        <w:rPr>
          <w:szCs w:val="24"/>
        </w:rPr>
        <w:tab/>
        <w:t xml:space="preserve">(479) </w:t>
      </w:r>
      <w:r w:rsidR="00BA01A2" w:rsidRPr="008A29BA">
        <w:rPr>
          <w:szCs w:val="24"/>
        </w:rPr>
        <w:t>575-</w:t>
      </w:r>
      <w:r w:rsidR="007E79AD" w:rsidRPr="008A29BA">
        <w:rPr>
          <w:szCs w:val="24"/>
        </w:rPr>
        <w:t>5356</w:t>
      </w:r>
    </w:p>
    <w:p w14:paraId="1EE62C16" w14:textId="25CDC408" w:rsidR="00BA01A2" w:rsidRPr="008A29BA" w:rsidRDefault="00697EA9" w:rsidP="00697EA9">
      <w:pPr>
        <w:ind w:firstLine="720"/>
        <w:jc w:val="both"/>
        <w:rPr>
          <w:szCs w:val="24"/>
        </w:rPr>
      </w:pPr>
      <w:proofErr w:type="gramStart"/>
      <w:r w:rsidRPr="008A29BA">
        <w:rPr>
          <w:szCs w:val="24"/>
        </w:rPr>
        <w:t>email</w:t>
      </w:r>
      <w:proofErr w:type="gramEnd"/>
      <w:r w:rsidRPr="008A29BA">
        <w:rPr>
          <w:szCs w:val="24"/>
        </w:rPr>
        <w:t>:</w:t>
      </w:r>
      <w:r w:rsidR="00BA01A2" w:rsidRPr="008A29BA">
        <w:rPr>
          <w:szCs w:val="24"/>
        </w:rPr>
        <w:tab/>
      </w:r>
      <w:r w:rsidR="00BA01A2" w:rsidRPr="008A29BA">
        <w:rPr>
          <w:szCs w:val="24"/>
        </w:rPr>
        <w:tab/>
      </w:r>
      <w:r w:rsidR="00BA01A2" w:rsidRPr="008A29BA">
        <w:rPr>
          <w:szCs w:val="24"/>
        </w:rPr>
        <w:tab/>
      </w:r>
      <w:hyperlink r:id="rId11" w:history="1">
        <w:r w:rsidR="00731572" w:rsidRPr="008A29BA">
          <w:rPr>
            <w:rStyle w:val="Hyperlink"/>
            <w:szCs w:val="24"/>
          </w:rPr>
          <w:t>rps@uark.edu</w:t>
        </w:r>
      </w:hyperlink>
      <w:r w:rsidR="00731572" w:rsidRPr="008A29BA">
        <w:rPr>
          <w:color w:val="0000FF"/>
          <w:szCs w:val="24"/>
          <w:u w:val="single"/>
        </w:rPr>
        <w:t xml:space="preserve"> </w:t>
      </w:r>
      <w:r w:rsidRPr="008A29BA">
        <w:rPr>
          <w:szCs w:val="24"/>
        </w:rPr>
        <w:t xml:space="preserve"> </w:t>
      </w:r>
      <w:r w:rsidRPr="008A29BA">
        <w:rPr>
          <w:szCs w:val="24"/>
        </w:rPr>
        <w:tab/>
      </w:r>
    </w:p>
    <w:p w14:paraId="747A7513" w14:textId="00AA366C" w:rsidR="00FB5F04" w:rsidRPr="008A29BA" w:rsidRDefault="00FB5F04" w:rsidP="00FB5F04">
      <w:pPr>
        <w:jc w:val="both"/>
        <w:rPr>
          <w:szCs w:val="24"/>
        </w:rPr>
      </w:pPr>
    </w:p>
    <w:p w14:paraId="5E340D6E" w14:textId="605662E2" w:rsidR="0010008E" w:rsidRDefault="00D20151">
      <w:pPr>
        <w:jc w:val="both"/>
      </w:pPr>
      <w:r w:rsidRPr="008A29BA">
        <w:t>Before you leave the room on Jan 5</w:t>
      </w:r>
      <w:r w:rsidRPr="008A29BA">
        <w:rPr>
          <w:vertAlign w:val="superscript"/>
        </w:rPr>
        <w:t>th</w:t>
      </w:r>
      <w:r w:rsidRPr="008A29BA">
        <w:t>, you will receive a scheduled time to turn in your exam on Tuesday, January 16</w:t>
      </w:r>
      <w:r w:rsidRPr="008A29BA">
        <w:rPr>
          <w:vertAlign w:val="superscript"/>
        </w:rPr>
        <w:t>th</w:t>
      </w:r>
      <w:r w:rsidRPr="008A29BA">
        <w:t>, 201</w:t>
      </w:r>
      <w:r w:rsidR="004E5A08">
        <w:t>8</w:t>
      </w:r>
      <w:r w:rsidRPr="008A29BA">
        <w:t>.</w:t>
      </w:r>
      <w:r>
        <w:t xml:space="preserve"> </w:t>
      </w:r>
      <w:r w:rsidR="00F812CC" w:rsidRPr="00730CCF">
        <w:t xml:space="preserve">The completed examination must be returned to </w:t>
      </w:r>
      <w:r w:rsidR="00846DEC" w:rsidRPr="00730CCF">
        <w:t xml:space="preserve">Renee </w:t>
      </w:r>
      <w:proofErr w:type="spellStart"/>
      <w:r w:rsidR="00846DEC" w:rsidRPr="00730CCF">
        <w:t>Hearon</w:t>
      </w:r>
      <w:proofErr w:type="spellEnd"/>
      <w:r w:rsidR="00F812CC" w:rsidRPr="00730CCF">
        <w:t xml:space="preserve"> in </w:t>
      </w:r>
      <w:r w:rsidR="003B770B" w:rsidRPr="00730CCF">
        <w:t xml:space="preserve">the </w:t>
      </w:r>
      <w:proofErr w:type="spellStart"/>
      <w:r w:rsidR="003B770B" w:rsidRPr="00730CCF">
        <w:t>microEP</w:t>
      </w:r>
      <w:proofErr w:type="spellEnd"/>
      <w:r w:rsidR="00F812CC" w:rsidRPr="00730CCF">
        <w:t xml:space="preserve"> office by </w:t>
      </w:r>
      <w:r w:rsidR="00BF640A" w:rsidRPr="00730CCF">
        <w:t>the</w:t>
      </w:r>
      <w:r w:rsidR="00566234" w:rsidRPr="00730CCF">
        <w:t xml:space="preserve"> start of your</w:t>
      </w:r>
      <w:r w:rsidR="00BF640A" w:rsidRPr="00730CCF">
        <w:t xml:space="preserve"> scheduled time</w:t>
      </w:r>
      <w:r w:rsidR="00F812CC" w:rsidRPr="00730CCF">
        <w:t xml:space="preserve">. </w:t>
      </w:r>
      <w:r w:rsidR="00C7047D" w:rsidRPr="00730CCF">
        <w:t>Please follow the process below for your submission.</w:t>
      </w:r>
    </w:p>
    <w:p w14:paraId="0DF42ECC" w14:textId="77777777" w:rsidR="0010008E" w:rsidRDefault="0010008E">
      <w:pPr>
        <w:jc w:val="both"/>
      </w:pPr>
    </w:p>
    <w:p w14:paraId="60B08B19" w14:textId="0D9B7E1A" w:rsidR="00C56A7D" w:rsidRPr="008A29BA" w:rsidRDefault="00C56A7D" w:rsidP="00C56A7D">
      <w:pPr>
        <w:pStyle w:val="ListParagraph"/>
        <w:numPr>
          <w:ilvl w:val="0"/>
          <w:numId w:val="20"/>
        </w:numPr>
        <w:jc w:val="both"/>
      </w:pPr>
      <w:r w:rsidRPr="008A29BA">
        <w:t>Generate a PDF version of your final document.</w:t>
      </w:r>
      <w:r w:rsidR="005C45A0">
        <w:rPr>
          <w:rStyle w:val="FootnoteReference"/>
        </w:rPr>
        <w:footnoteReference w:id="1"/>
      </w:r>
      <w:r w:rsidR="00AC5059">
        <w:t xml:space="preserve"> </w:t>
      </w:r>
    </w:p>
    <w:p w14:paraId="0BA8AAE3" w14:textId="77777777" w:rsidR="00C56A7D" w:rsidRPr="008A29BA" w:rsidRDefault="00C56A7D" w:rsidP="00C56A7D">
      <w:pPr>
        <w:pStyle w:val="ListParagraph"/>
        <w:numPr>
          <w:ilvl w:val="0"/>
          <w:numId w:val="20"/>
        </w:numPr>
        <w:jc w:val="both"/>
      </w:pPr>
      <w:r w:rsidRPr="008A29BA">
        <w:t>Submit that PDF to the plagiarism web site.</w:t>
      </w:r>
    </w:p>
    <w:p w14:paraId="20138F92" w14:textId="77777777" w:rsidR="00C56A7D" w:rsidRPr="008A29BA" w:rsidRDefault="00C56A7D" w:rsidP="00C56A7D">
      <w:pPr>
        <w:pStyle w:val="ListParagraph"/>
        <w:numPr>
          <w:ilvl w:val="0"/>
          <w:numId w:val="20"/>
        </w:numPr>
        <w:jc w:val="both"/>
      </w:pPr>
      <w:r w:rsidRPr="008A29BA">
        <w:t xml:space="preserve">Print the PDF onto paper, date and sign each page, and bring that hardcopy to the </w:t>
      </w:r>
      <w:proofErr w:type="spellStart"/>
      <w:r w:rsidRPr="008A29BA">
        <w:t>microEP</w:t>
      </w:r>
      <w:proofErr w:type="spellEnd"/>
      <w:r w:rsidRPr="008A29BA">
        <w:t xml:space="preserve"> office by the scheduled time.</w:t>
      </w:r>
    </w:p>
    <w:p w14:paraId="6BB408EC" w14:textId="61D67843" w:rsidR="00C7047D" w:rsidRDefault="00D20151" w:rsidP="00C56A7D">
      <w:pPr>
        <w:pStyle w:val="ListParagraph"/>
        <w:numPr>
          <w:ilvl w:val="0"/>
          <w:numId w:val="20"/>
        </w:numPr>
        <w:jc w:val="both"/>
      </w:pPr>
      <w:r w:rsidRPr="008A29BA">
        <w:t>Bring an electronic copy of your final document in PDF Format</w:t>
      </w:r>
      <w:r w:rsidR="00C56A7D" w:rsidRPr="008A29BA">
        <w:t xml:space="preserve"> </w:t>
      </w:r>
      <w:r w:rsidR="00C56A7D" w:rsidRPr="008A29BA">
        <w:rPr>
          <w:i/>
        </w:rPr>
        <w:t xml:space="preserve">on a new, clean </w:t>
      </w:r>
      <w:r w:rsidR="008A29BA" w:rsidRPr="008A29BA">
        <w:rPr>
          <w:i/>
        </w:rPr>
        <w:t>flash</w:t>
      </w:r>
      <w:r w:rsidR="00C56A7D" w:rsidRPr="008A29BA">
        <w:rPr>
          <w:i/>
        </w:rPr>
        <w:t xml:space="preserve"> drive</w:t>
      </w:r>
      <w:r w:rsidR="00C56A7D" w:rsidRPr="008A29BA">
        <w:t xml:space="preserve"> </w:t>
      </w:r>
      <w:r w:rsidR="00F77AC1" w:rsidRPr="008A29BA">
        <w:t xml:space="preserve">and the printed, signed and dated copy </w:t>
      </w:r>
      <w:r w:rsidR="00C56A7D" w:rsidRPr="008A29BA">
        <w:t xml:space="preserve">to </w:t>
      </w:r>
      <w:r w:rsidR="008A29BA" w:rsidRPr="008A29BA">
        <w:t xml:space="preserve">the </w:t>
      </w:r>
      <w:proofErr w:type="spellStart"/>
      <w:r w:rsidR="008A29BA" w:rsidRPr="008A29BA">
        <w:t>microEP</w:t>
      </w:r>
      <w:proofErr w:type="spellEnd"/>
      <w:r w:rsidR="008A29BA" w:rsidRPr="008A29BA">
        <w:t xml:space="preserve"> office by the scheduled time</w:t>
      </w:r>
      <w:r w:rsidR="00C56A7D" w:rsidRPr="008A29BA">
        <w:t>.</w:t>
      </w:r>
    </w:p>
    <w:p w14:paraId="2141509D" w14:textId="6CFF4A49" w:rsidR="00AC5059" w:rsidRPr="008A29BA" w:rsidRDefault="00AC5059" w:rsidP="00C56A7D">
      <w:pPr>
        <w:pStyle w:val="ListParagraph"/>
        <w:numPr>
          <w:ilvl w:val="0"/>
          <w:numId w:val="20"/>
        </w:numPr>
        <w:jc w:val="both"/>
      </w:pPr>
      <w:r>
        <w:t>Name the file ‘nnnnn.pdf’ where ‘</w:t>
      </w:r>
      <w:proofErr w:type="spellStart"/>
      <w:r>
        <w:t>nnnnn</w:t>
      </w:r>
      <w:proofErr w:type="spellEnd"/>
      <w:r>
        <w:t>’ is the self-selected 5-digit code in your footer.</w:t>
      </w:r>
      <w:bookmarkStart w:id="1" w:name="_GoBack"/>
      <w:bookmarkEnd w:id="1"/>
    </w:p>
    <w:p w14:paraId="707AAD6C" w14:textId="17251772" w:rsidR="00C56A7D" w:rsidRPr="008A29BA" w:rsidRDefault="005F7BCF" w:rsidP="00C7047D">
      <w:pPr>
        <w:pStyle w:val="ListParagraph"/>
        <w:numPr>
          <w:ilvl w:val="0"/>
          <w:numId w:val="20"/>
        </w:numPr>
        <w:jc w:val="both"/>
      </w:pPr>
      <w:r w:rsidRPr="008A29BA">
        <w:t>From t</w:t>
      </w:r>
      <w:r w:rsidR="00F77AC1" w:rsidRPr="008A29BA">
        <w:t xml:space="preserve">he computer in Renee’s office, email the PDF document to Renee, and receive a confirming email from </w:t>
      </w:r>
      <w:r w:rsidRPr="008A29BA">
        <w:t>Renee that the document was received.</w:t>
      </w:r>
    </w:p>
    <w:p w14:paraId="1B12F61D" w14:textId="77777777" w:rsidR="00896D4A" w:rsidRDefault="00896D4A" w:rsidP="0010008E"/>
    <w:p w14:paraId="41786597" w14:textId="3ECFE3F8" w:rsidR="00F812CC" w:rsidRDefault="00F812CC" w:rsidP="00B87587">
      <w:pPr>
        <w:jc w:val="center"/>
        <w:rPr>
          <w:b/>
        </w:rPr>
      </w:pPr>
      <w:r>
        <w:rPr>
          <w:b/>
        </w:rPr>
        <w:t xml:space="preserve">NO EXAMS WILL BE ACCEPTED AFTER </w:t>
      </w:r>
      <w:r w:rsidR="00153390">
        <w:rPr>
          <w:b/>
        </w:rPr>
        <w:t>YOUR SCHEDULED TIME</w:t>
      </w:r>
    </w:p>
    <w:p w14:paraId="42DE2E64" w14:textId="77777777" w:rsidR="00B87587" w:rsidRDefault="00B87587">
      <w:pPr>
        <w:jc w:val="both"/>
        <w:rPr>
          <w:b/>
        </w:rPr>
      </w:pPr>
    </w:p>
    <w:p w14:paraId="60A698AE" w14:textId="5F9D6B58" w:rsidR="00B87587" w:rsidRPr="00B87587" w:rsidRDefault="00B87587">
      <w:pPr>
        <w:jc w:val="both"/>
      </w:pPr>
      <w:r>
        <w:t xml:space="preserve">All students will be scheduled to discuss their work with their exam’s assessment panel members.  This discussion will be </w:t>
      </w:r>
      <w:r w:rsidR="004450D5">
        <w:t xml:space="preserve">up to </w:t>
      </w:r>
      <w:r>
        <w:t>one hour in length</w:t>
      </w:r>
      <w:r w:rsidR="00B267C9">
        <w:t>, and will be scheduled during Wednesday</w:t>
      </w:r>
      <w:r>
        <w:t xml:space="preserve"> </w:t>
      </w:r>
      <w:r w:rsidR="00BC4D5B" w:rsidRPr="00426555">
        <w:t xml:space="preserve">February </w:t>
      </w:r>
      <w:r w:rsidR="00F034AC">
        <w:t>7</w:t>
      </w:r>
      <w:r w:rsidR="00BC4D5B" w:rsidRPr="00426555">
        <w:rPr>
          <w:vertAlign w:val="superscript"/>
        </w:rPr>
        <w:t>th</w:t>
      </w:r>
      <w:r w:rsidR="00BC4D5B" w:rsidRPr="00426555">
        <w:t xml:space="preserve"> to</w:t>
      </w:r>
      <w:r w:rsidR="00F034AC">
        <w:t xml:space="preserve"> Tuesday February 13</w:t>
      </w:r>
      <w:r w:rsidR="00BC4D5B" w:rsidRPr="00426555">
        <w:rPr>
          <w:vertAlign w:val="superscript"/>
        </w:rPr>
        <w:t>th</w:t>
      </w:r>
      <w:r w:rsidR="00BF640A">
        <w:t>.</w:t>
      </w:r>
      <w:r>
        <w:t xml:space="preserve"> Each student will be expected to bring to the exam a PowerPoint file with slides discussing the critical aspects of their solutions, including slides with all figures from their written report.  A projector and computer will be supplied, although students may bring their </w:t>
      </w:r>
      <w:r>
        <w:lastRenderedPageBreak/>
        <w:t xml:space="preserve">own computers if they wish.  All questions will originate </w:t>
      </w:r>
      <w:r w:rsidR="00CB13AA">
        <w:t>from</w:t>
      </w:r>
      <w:r>
        <w:t xml:space="preserve"> the written examination material, but there is no res</w:t>
      </w:r>
      <w:r w:rsidR="00D95E3E">
        <w:t>triction or limit on content area during the following discussions.</w:t>
      </w:r>
    </w:p>
    <w:p w14:paraId="723C29B1" w14:textId="77777777" w:rsidR="00896D4A" w:rsidRDefault="00896D4A">
      <w:pPr>
        <w:jc w:val="both"/>
        <w:rPr>
          <w:b/>
        </w:rPr>
      </w:pPr>
    </w:p>
    <w:p w14:paraId="09186D61" w14:textId="6A86652E" w:rsidR="00896D4A" w:rsidRDefault="00195C74" w:rsidP="00896D4A">
      <w:pPr>
        <w:jc w:val="both"/>
      </w:pPr>
      <w:r>
        <w:t>The</w:t>
      </w:r>
      <w:r w:rsidR="00896D4A">
        <w:t xml:space="preserve"> </w:t>
      </w:r>
      <w:r w:rsidR="00B87587">
        <w:t>evaluation</w:t>
      </w:r>
      <w:r w:rsidR="00896D4A">
        <w:t xml:space="preserve"> will be </w:t>
      </w:r>
      <w:r>
        <w:t>finalized</w:t>
      </w:r>
      <w:r w:rsidR="00896D4A">
        <w:t xml:space="preserve"> by the </w:t>
      </w:r>
      <w:r w:rsidR="00B87587">
        <w:t xml:space="preserve">assessment panels and approved by the </w:t>
      </w:r>
      <w:proofErr w:type="spellStart"/>
      <w:r w:rsidR="00B87587">
        <w:t>microEP</w:t>
      </w:r>
      <w:proofErr w:type="spellEnd"/>
      <w:r w:rsidR="00B87587">
        <w:t xml:space="preserve"> faculty</w:t>
      </w:r>
      <w:r w:rsidR="00896D4A">
        <w:t xml:space="preserve"> within </w:t>
      </w:r>
      <w:r w:rsidR="00B87587">
        <w:t>one week after the panel discussions</w:t>
      </w:r>
      <w:r w:rsidR="00E63CF7">
        <w:t>, but may take longer depending o</w:t>
      </w:r>
      <w:r w:rsidR="00BE428F">
        <w:t>n</w:t>
      </w:r>
      <w:r w:rsidR="00E63CF7">
        <w:t xml:space="preserve"> several factors</w:t>
      </w:r>
      <w:r w:rsidR="00896D4A">
        <w:t xml:space="preserve">. </w:t>
      </w:r>
    </w:p>
    <w:p w14:paraId="0928E24E" w14:textId="77777777" w:rsidR="00896D4A" w:rsidRDefault="00896D4A">
      <w:pPr>
        <w:jc w:val="both"/>
      </w:pPr>
    </w:p>
    <w:p w14:paraId="116AF231" w14:textId="77777777" w:rsidR="00896D4A" w:rsidRPr="00896D4A" w:rsidRDefault="00896D4A">
      <w:pPr>
        <w:jc w:val="both"/>
        <w:rPr>
          <w:b/>
          <w:u w:val="single"/>
        </w:rPr>
      </w:pPr>
      <w:r w:rsidRPr="00896D4A">
        <w:rPr>
          <w:b/>
          <w:u w:val="single"/>
        </w:rPr>
        <w:t>Sources for information authorized during examination</w:t>
      </w:r>
    </w:p>
    <w:p w14:paraId="4EDA023D" w14:textId="77777777" w:rsidR="00896D4A" w:rsidRDefault="00896D4A">
      <w:pPr>
        <w:jc w:val="both"/>
      </w:pPr>
    </w:p>
    <w:p w14:paraId="1C94CB98" w14:textId="77777777" w:rsidR="00CA23D0" w:rsidRDefault="00F812CC" w:rsidP="00CA23D0">
      <w:r>
        <w:t xml:space="preserve">You may use any written source of information in formulating your answer.  This does include on-line searches and internet materials.  If you are using textbooks that are in any of the </w:t>
      </w:r>
    </w:p>
    <w:p w14:paraId="135357E5" w14:textId="77777777" w:rsidR="00CA23D0" w:rsidRDefault="00F812CC" w:rsidP="00CA23D0">
      <w:proofErr w:type="gramStart"/>
      <w:r>
        <w:t>university</w:t>
      </w:r>
      <w:proofErr w:type="gramEnd"/>
      <w:r>
        <w:t xml:space="preserve"> libraries, please do</w:t>
      </w:r>
      <w:r w:rsidR="00483A43">
        <w:t xml:space="preserve"> not check them out.  Your </w:t>
      </w:r>
      <w:proofErr w:type="spellStart"/>
      <w:r w:rsidR="00483A43">
        <w:t>m</w:t>
      </w:r>
      <w:r>
        <w:t>icroEP</w:t>
      </w:r>
      <w:proofErr w:type="spellEnd"/>
      <w:r>
        <w:t xml:space="preserve"> colleagues taking this exam may also need to use them in the course of formulating their own answers.</w:t>
      </w:r>
    </w:p>
    <w:p w14:paraId="7F5F9F37" w14:textId="77777777" w:rsidR="00CA23D0" w:rsidRDefault="00CA23D0" w:rsidP="00CA23D0"/>
    <w:p w14:paraId="44805EA6" w14:textId="52843FBA" w:rsidR="00B921A8" w:rsidRDefault="00A75F78" w:rsidP="00465149">
      <w:r w:rsidRPr="000D7B31">
        <w:t>Library Hours can be found at</w:t>
      </w:r>
      <w:r w:rsidR="00DF0264">
        <w:t>:</w:t>
      </w:r>
      <w:r w:rsidR="00B921A8">
        <w:t xml:space="preserve">  </w:t>
      </w:r>
      <w:hyperlink r:id="rId12" w:history="1">
        <w:r w:rsidR="00F539EB" w:rsidRPr="008D3D39">
          <w:rPr>
            <w:rStyle w:val="Hyperlink"/>
          </w:rPr>
          <w:t>http://libinfo.uark.edu/hours/default.asp?date=1/1/2017</w:t>
        </w:r>
      </w:hyperlink>
      <w:r w:rsidR="00F539EB">
        <w:t xml:space="preserve"> </w:t>
      </w:r>
    </w:p>
    <w:p w14:paraId="717B82D8" w14:textId="6E5CD47F" w:rsidR="00AE65D2" w:rsidRDefault="00465149" w:rsidP="00FB5F04">
      <w:r>
        <w:t xml:space="preserve">  </w:t>
      </w:r>
    </w:p>
    <w:p w14:paraId="7AEB828B" w14:textId="6C88B792" w:rsidR="004F6BD3" w:rsidRDefault="00FB5F04" w:rsidP="00FB5F04">
      <w:r>
        <w:t>Access to</w:t>
      </w:r>
      <w:r w:rsidR="00AE65D2">
        <w:t xml:space="preserve"> most of</w:t>
      </w:r>
      <w:r>
        <w:t xml:space="preserve"> the electronic databases</w:t>
      </w:r>
      <w:r w:rsidR="00AE65D2">
        <w:t>, journals and books</w:t>
      </w:r>
      <w:r>
        <w:t xml:space="preserve"> </w:t>
      </w:r>
      <w:r w:rsidR="00AE65D2">
        <w:t xml:space="preserve">are available only </w:t>
      </w:r>
      <w:r>
        <w:t xml:space="preserve">from on campus </w:t>
      </w:r>
      <w:r w:rsidR="00AE65D2">
        <w:t xml:space="preserve">and </w:t>
      </w:r>
      <w:r>
        <w:t xml:space="preserve">can be accessed through this link </w:t>
      </w:r>
      <w:hyperlink r:id="rId13" w:history="1">
        <w:r w:rsidRPr="006606C0">
          <w:rPr>
            <w:rStyle w:val="Hyperlink"/>
          </w:rPr>
          <w:t>http://www.informaworld.com</w:t>
        </w:r>
      </w:hyperlink>
      <w:r w:rsidRPr="00FB5F04">
        <w:rPr>
          <w:color w:val="000000" w:themeColor="text1"/>
        </w:rPr>
        <w:t>.</w:t>
      </w:r>
      <w:r w:rsidR="002E7B6B">
        <w:rPr>
          <w:color w:val="000000" w:themeColor="text1"/>
        </w:rPr>
        <w:t xml:space="preserve"> </w:t>
      </w:r>
      <w:r w:rsidR="00AE65D2">
        <w:rPr>
          <w:color w:val="000000" w:themeColor="text1"/>
        </w:rPr>
        <w:t>Paper book</w:t>
      </w:r>
      <w:r w:rsidR="00DF0264">
        <w:rPr>
          <w:color w:val="000000" w:themeColor="text1"/>
        </w:rPr>
        <w:t>s</w:t>
      </w:r>
      <w:r w:rsidR="00AE65D2">
        <w:rPr>
          <w:color w:val="000000" w:themeColor="text1"/>
        </w:rPr>
        <w:t xml:space="preserve"> or journals will not be available when Mullins Libraries are closed</w:t>
      </w:r>
      <w:r w:rsidR="00AE65D2" w:rsidRPr="000025C2">
        <w:rPr>
          <w:color w:val="000000" w:themeColor="text1"/>
        </w:rPr>
        <w:t xml:space="preserve">.  </w:t>
      </w:r>
    </w:p>
    <w:p w14:paraId="3084F2C0" w14:textId="77777777" w:rsidR="00B26A98" w:rsidRDefault="00B26A98">
      <w:pPr>
        <w:jc w:val="both"/>
      </w:pPr>
    </w:p>
    <w:p w14:paraId="77618670" w14:textId="13DAE6D6" w:rsidR="00F812CC" w:rsidRDefault="00F812CC">
      <w:pPr>
        <w:jc w:val="both"/>
      </w:pPr>
      <w:r>
        <w:t xml:space="preserve">You may </w:t>
      </w:r>
      <w:r>
        <w:rPr>
          <w:b/>
          <w:i/>
          <w:u w:val="single"/>
        </w:rPr>
        <w:t xml:space="preserve">NOT </w:t>
      </w:r>
      <w:r>
        <w:t>discuss this exam in any fashion (oral, written, sign language, smoke signal, etc</w:t>
      </w:r>
      <w:r w:rsidR="00CB13AA">
        <w:t>.</w:t>
      </w:r>
      <w:r>
        <w:t xml:space="preserve">) with any person except </w:t>
      </w:r>
      <w:r w:rsidR="00483A43">
        <w:t xml:space="preserve">the </w:t>
      </w:r>
      <w:proofErr w:type="spellStart"/>
      <w:r w:rsidR="00483A43">
        <w:t>m</w:t>
      </w:r>
      <w:r>
        <w:t>icroEP</w:t>
      </w:r>
      <w:proofErr w:type="spellEnd"/>
      <w:r>
        <w:t xml:space="preserve"> exam administrator</w:t>
      </w:r>
      <w:r w:rsidR="00DF0264">
        <w:t>s</w:t>
      </w:r>
      <w:r>
        <w:t>.  It is emphasized that your major advisor should specifically not be approached in casual conversation on your approach or progress to date.</w:t>
      </w:r>
      <w:r w:rsidR="00D95E3E">
        <w:t xml:space="preserve">  </w:t>
      </w:r>
      <w:r>
        <w:t>It is expected that you will hav</w:t>
      </w:r>
      <w:r w:rsidR="00483A43">
        <w:t xml:space="preserve">e casual contact with faculty, </w:t>
      </w:r>
      <w:proofErr w:type="spellStart"/>
      <w:r w:rsidR="00483A43">
        <w:t>m</w:t>
      </w:r>
      <w:r>
        <w:t>icroEP</w:t>
      </w:r>
      <w:proofErr w:type="spellEnd"/>
      <w:r>
        <w:t xml:space="preserve"> students, and other candidates during your exam week. General conversations with your colleagues are not restricted during this week, but it is your responsibility to immediately disengage from any conversation that might be construed to pertain to the examination process.</w:t>
      </w:r>
      <w:r w:rsidR="00B87587">
        <w:t xml:space="preserve"> </w:t>
      </w:r>
    </w:p>
    <w:p w14:paraId="1719B007" w14:textId="77777777" w:rsidR="0010008E" w:rsidRDefault="0010008E">
      <w:pPr>
        <w:pStyle w:val="Heading2"/>
        <w:tabs>
          <w:tab w:val="left" w:pos="1620"/>
        </w:tabs>
        <w:jc w:val="both"/>
      </w:pPr>
    </w:p>
    <w:p w14:paraId="4F82BB1C" w14:textId="77777777" w:rsidR="00F812CC" w:rsidRDefault="00F812CC">
      <w:pPr>
        <w:pStyle w:val="Heading2"/>
        <w:tabs>
          <w:tab w:val="left" w:pos="1620"/>
        </w:tabs>
        <w:jc w:val="both"/>
      </w:pPr>
      <w:r>
        <w:t>Areas of Emphasis</w:t>
      </w:r>
    </w:p>
    <w:p w14:paraId="6550EE59" w14:textId="77777777" w:rsidR="00F812CC" w:rsidRDefault="00F812CC">
      <w:pPr>
        <w:tabs>
          <w:tab w:val="left" w:pos="1620"/>
        </w:tabs>
        <w:jc w:val="both"/>
      </w:pPr>
    </w:p>
    <w:p w14:paraId="6CD4A99E" w14:textId="1F3B9905" w:rsidR="00896D4A" w:rsidRDefault="00264373" w:rsidP="00264373">
      <w:pPr>
        <w:tabs>
          <w:tab w:val="left" w:pos="1620"/>
        </w:tabs>
        <w:jc w:val="both"/>
      </w:pPr>
      <w:r>
        <w:t>Each</w:t>
      </w:r>
      <w:r w:rsidR="00F812CC">
        <w:t xml:space="preserve"> exam </w:t>
      </w:r>
      <w:r w:rsidR="00FF14F0">
        <w:t xml:space="preserve">will allow an emphasis in </w:t>
      </w:r>
      <w:r>
        <w:t>either material</w:t>
      </w:r>
      <w:r w:rsidR="00C57662">
        <w:t>/process</w:t>
      </w:r>
      <w:r w:rsidR="005F7BCF">
        <w:t>es</w:t>
      </w:r>
      <w:r>
        <w:t xml:space="preserve"> or device</w:t>
      </w:r>
      <w:r w:rsidR="00C57662">
        <w:t>/systems</w:t>
      </w:r>
      <w:r>
        <w:t xml:space="preserve">. </w:t>
      </w:r>
      <w:r w:rsidR="005F7BCF">
        <w:t xml:space="preserve">Your </w:t>
      </w:r>
      <w:r w:rsidR="00FF14F0">
        <w:t>emphasis may be from</w:t>
      </w:r>
      <w:r w:rsidR="005F7BCF">
        <w:t xml:space="preserve"> 20 to 80% materials/processes; the difference will be in device/systems (100% total). Y</w:t>
      </w:r>
      <w:r>
        <w:t>ou may choose to pursue an electronic</w:t>
      </w:r>
      <w:r w:rsidR="00B11DD6">
        <w:t>,</w:t>
      </w:r>
      <w:r>
        <w:t xml:space="preserve"> photonic</w:t>
      </w:r>
      <w:r w:rsidR="00B11DD6">
        <w:t>, or combination</w:t>
      </w:r>
      <w:r>
        <w:t xml:space="preserve"> approach to your solution.</w:t>
      </w:r>
    </w:p>
    <w:p w14:paraId="357BF1B5" w14:textId="77777777" w:rsidR="00F812CC" w:rsidRDefault="00F812CC">
      <w:pPr>
        <w:tabs>
          <w:tab w:val="left" w:pos="1620"/>
        </w:tabs>
        <w:ind w:left="720"/>
        <w:jc w:val="both"/>
      </w:pPr>
    </w:p>
    <w:p w14:paraId="6EF48863" w14:textId="5FE57F97" w:rsidR="00F812CC" w:rsidRDefault="005F7BCF">
      <w:pPr>
        <w:tabs>
          <w:tab w:val="left" w:pos="1620"/>
        </w:tabs>
        <w:jc w:val="both"/>
      </w:pPr>
      <w:r w:rsidRPr="005C45A0">
        <w:t>T</w:t>
      </w:r>
      <w:r w:rsidR="00F812CC" w:rsidRPr="005C45A0">
        <w:t>he exam</w:t>
      </w:r>
      <w:r w:rsidRPr="005C45A0">
        <w:t>iners will assess y</w:t>
      </w:r>
      <w:r w:rsidR="00F812CC" w:rsidRPr="005C45A0">
        <w:t xml:space="preserve">our understanding of both the science and engineering aspects of </w:t>
      </w:r>
      <w:r w:rsidRPr="005C45A0">
        <w:t>your selected problem</w:t>
      </w:r>
      <w:r w:rsidR="00F812CC" w:rsidRPr="005C45A0">
        <w:t xml:space="preserve">. </w:t>
      </w:r>
      <w:r w:rsidR="00D9371F" w:rsidRPr="005C45A0">
        <w:t xml:space="preserve">Your solution will concentrate on the use of advanced materials, processing, and </w:t>
      </w:r>
      <w:r w:rsidR="00896D4A" w:rsidRPr="005C45A0">
        <w:t>devices at the micro and nano</w:t>
      </w:r>
      <w:r w:rsidR="00D9371F" w:rsidRPr="005C45A0">
        <w:t xml:space="preserve">scale. </w:t>
      </w:r>
      <w:r w:rsidR="00F812CC" w:rsidRPr="005C45A0">
        <w:t xml:space="preserve">We anticipate that your response will give appropriate treatment to </w:t>
      </w:r>
      <w:r w:rsidR="00D9371F" w:rsidRPr="005C45A0">
        <w:t>all</w:t>
      </w:r>
      <w:r w:rsidR="00F812CC" w:rsidRPr="005C45A0">
        <w:t xml:space="preserve"> of these areas.</w:t>
      </w:r>
      <w:r w:rsidR="00F812CC">
        <w:t xml:space="preserve"> </w:t>
      </w:r>
    </w:p>
    <w:p w14:paraId="362143CA" w14:textId="77777777" w:rsidR="00E15462" w:rsidRDefault="00E15462">
      <w:pPr>
        <w:tabs>
          <w:tab w:val="left" w:pos="1620"/>
        </w:tabs>
        <w:jc w:val="both"/>
      </w:pPr>
    </w:p>
    <w:p w14:paraId="35325F98" w14:textId="77777777" w:rsidR="00E15462" w:rsidRDefault="00E15462" w:rsidP="00E15462">
      <w:pPr>
        <w:jc w:val="both"/>
      </w:pPr>
      <w:r>
        <w:rPr>
          <w:szCs w:val="24"/>
        </w:rPr>
        <w:t xml:space="preserve">While specific instructions will be given in each examination document, </w:t>
      </w:r>
      <w:r w:rsidR="004E5EC0">
        <w:rPr>
          <w:szCs w:val="24"/>
        </w:rPr>
        <w:t>i</w:t>
      </w:r>
      <w:r>
        <w:t>n general you</w:t>
      </w:r>
      <w:r w:rsidR="004E5EC0">
        <w:t>r</w:t>
      </w:r>
      <w:r>
        <w:t xml:space="preserve"> solution will be expected to address:</w:t>
      </w:r>
    </w:p>
    <w:p w14:paraId="688A216F" w14:textId="77777777" w:rsidR="00E15462" w:rsidRDefault="00E15462">
      <w:pPr>
        <w:tabs>
          <w:tab w:val="left" w:pos="1620"/>
        </w:tabs>
        <w:jc w:val="both"/>
      </w:pPr>
    </w:p>
    <w:p w14:paraId="163189A6" w14:textId="77777777" w:rsidR="00E15462" w:rsidRDefault="00E15462" w:rsidP="00E15462">
      <w:pPr>
        <w:numPr>
          <w:ilvl w:val="0"/>
          <w:numId w:val="15"/>
        </w:numPr>
        <w:jc w:val="both"/>
      </w:pPr>
      <w:r>
        <w:t>Current state-of-the-art – what you know of the field</w:t>
      </w:r>
    </w:p>
    <w:p w14:paraId="057A757B" w14:textId="77777777" w:rsidR="00E15462" w:rsidRDefault="00E15462" w:rsidP="00E15462">
      <w:pPr>
        <w:numPr>
          <w:ilvl w:val="0"/>
          <w:numId w:val="15"/>
        </w:numPr>
        <w:jc w:val="both"/>
        <w:rPr>
          <w:szCs w:val="24"/>
        </w:rPr>
      </w:pPr>
      <w:r w:rsidRPr="00B35319">
        <w:rPr>
          <w:szCs w:val="24"/>
        </w:rPr>
        <w:t xml:space="preserve">Your Proposed Solution - </w:t>
      </w:r>
      <w:r>
        <w:rPr>
          <w:szCs w:val="24"/>
        </w:rPr>
        <w:t>d</w:t>
      </w:r>
      <w:r w:rsidRPr="00B35319">
        <w:rPr>
          <w:szCs w:val="24"/>
        </w:rPr>
        <w:t>escribe your solution to th</w:t>
      </w:r>
      <w:r w:rsidR="004E5EC0">
        <w:rPr>
          <w:szCs w:val="24"/>
        </w:rPr>
        <w:t>e</w:t>
      </w:r>
      <w:r w:rsidRPr="00B35319">
        <w:rPr>
          <w:szCs w:val="24"/>
        </w:rPr>
        <w:t xml:space="preserve"> problem, including both the</w:t>
      </w:r>
      <w:r>
        <w:rPr>
          <w:szCs w:val="24"/>
        </w:rPr>
        <w:t xml:space="preserve"> </w:t>
      </w:r>
      <w:r w:rsidRPr="00B35319">
        <w:rPr>
          <w:szCs w:val="24"/>
        </w:rPr>
        <w:t xml:space="preserve">scientific/engineering basis and </w:t>
      </w:r>
      <w:r>
        <w:rPr>
          <w:szCs w:val="24"/>
        </w:rPr>
        <w:t xml:space="preserve">the </w:t>
      </w:r>
      <w:r w:rsidRPr="00B35319">
        <w:rPr>
          <w:szCs w:val="24"/>
        </w:rPr>
        <w:t>method</w:t>
      </w:r>
      <w:r>
        <w:rPr>
          <w:szCs w:val="24"/>
        </w:rPr>
        <w:t>s</w:t>
      </w:r>
      <w:r w:rsidRPr="00B35319">
        <w:rPr>
          <w:szCs w:val="24"/>
        </w:rPr>
        <w:t xml:space="preserve"> of applying this to a workable solution</w:t>
      </w:r>
      <w:r w:rsidR="00602993">
        <w:rPr>
          <w:szCs w:val="24"/>
        </w:rPr>
        <w:t>.  Be sure to include the significance and novelty of your solution</w:t>
      </w:r>
      <w:r w:rsidRPr="00B35319">
        <w:rPr>
          <w:szCs w:val="24"/>
        </w:rPr>
        <w:t xml:space="preserve">  </w:t>
      </w:r>
    </w:p>
    <w:p w14:paraId="45F9B0CC" w14:textId="77777777" w:rsidR="00E15462" w:rsidRDefault="00E15462" w:rsidP="00E15462">
      <w:pPr>
        <w:numPr>
          <w:ilvl w:val="0"/>
          <w:numId w:val="15"/>
        </w:numPr>
        <w:jc w:val="both"/>
        <w:rPr>
          <w:szCs w:val="24"/>
        </w:rPr>
      </w:pPr>
      <w:r>
        <w:rPr>
          <w:szCs w:val="24"/>
        </w:rPr>
        <w:t>Testing and Qualification – how will you prove that the device works and is reliable</w:t>
      </w:r>
    </w:p>
    <w:p w14:paraId="17005608" w14:textId="77777777" w:rsidR="00E15462" w:rsidRDefault="00E15462" w:rsidP="00E15462">
      <w:pPr>
        <w:numPr>
          <w:ilvl w:val="0"/>
          <w:numId w:val="15"/>
        </w:numPr>
        <w:jc w:val="both"/>
        <w:rPr>
          <w:szCs w:val="24"/>
        </w:rPr>
      </w:pPr>
      <w:r>
        <w:rPr>
          <w:szCs w:val="24"/>
        </w:rPr>
        <w:lastRenderedPageBreak/>
        <w:t>Cost considerations – as contributing to your decision on a solution</w:t>
      </w:r>
    </w:p>
    <w:p w14:paraId="02F1352C" w14:textId="77777777" w:rsidR="00E15462" w:rsidRDefault="00E15462" w:rsidP="00E15462">
      <w:pPr>
        <w:jc w:val="both"/>
        <w:rPr>
          <w:szCs w:val="24"/>
        </w:rPr>
      </w:pPr>
    </w:p>
    <w:p w14:paraId="7A91784D" w14:textId="73366BE0" w:rsidR="00B11DD6" w:rsidRPr="00B11DD6" w:rsidRDefault="00E15462">
      <w:pPr>
        <w:pStyle w:val="Heading2"/>
        <w:tabs>
          <w:tab w:val="left" w:pos="1620"/>
        </w:tabs>
        <w:jc w:val="both"/>
        <w:rPr>
          <w:b w:val="0"/>
          <w:u w:val="none"/>
        </w:rPr>
      </w:pPr>
      <w:r w:rsidRPr="00B11DD6">
        <w:rPr>
          <w:b w:val="0"/>
          <w:u w:val="none"/>
        </w:rPr>
        <w:t>The review panels will be strongly interested in your synthesis of knowledge gained from multiple sources into new approaches and ideas. While a solution may be found by piecing together component ideas that are appropriately cited, a solution that depends heavily from plugging prior work together in a new fashion will rarely be a better solution than one based on synthesized new approaches.</w:t>
      </w:r>
    </w:p>
    <w:p w14:paraId="39C11F55" w14:textId="77777777" w:rsidR="00B11DD6" w:rsidRPr="00B11DD6" w:rsidRDefault="00B11DD6" w:rsidP="00B11DD6"/>
    <w:p w14:paraId="40DBC5F0" w14:textId="77777777" w:rsidR="00F812CC" w:rsidRDefault="00F812CC">
      <w:pPr>
        <w:pStyle w:val="Heading2"/>
        <w:tabs>
          <w:tab w:val="left" w:pos="1620"/>
        </w:tabs>
        <w:jc w:val="both"/>
      </w:pPr>
      <w:r>
        <w:t>Examination format</w:t>
      </w:r>
    </w:p>
    <w:p w14:paraId="4A455BA8" w14:textId="77777777" w:rsidR="00F812CC" w:rsidRDefault="00F812CC">
      <w:pPr>
        <w:jc w:val="both"/>
      </w:pPr>
    </w:p>
    <w:p w14:paraId="61DA2335" w14:textId="054BCA3A" w:rsidR="00F812CC" w:rsidRDefault="00195C74">
      <w:pPr>
        <w:jc w:val="both"/>
      </w:pPr>
      <w:r>
        <w:t>T</w:t>
      </w:r>
      <w:r w:rsidR="00F812CC">
        <w:t xml:space="preserve">his document </w:t>
      </w:r>
      <w:r>
        <w:t>provides</w:t>
      </w:r>
      <w:r w:rsidR="00F812CC">
        <w:t xml:space="preserve"> a template for you to use, but in general:</w:t>
      </w:r>
    </w:p>
    <w:p w14:paraId="058BFC81" w14:textId="77777777" w:rsidR="00E15462" w:rsidRDefault="00E15462" w:rsidP="00E15462">
      <w:pPr>
        <w:numPr>
          <w:ilvl w:val="0"/>
          <w:numId w:val="11"/>
        </w:numPr>
        <w:jc w:val="both"/>
      </w:pPr>
      <w:r>
        <w:t xml:space="preserve">It is critically important to fully reference any materials directly copied from another source.  Material that meets the criteria for use of quotations (but are not in quotes) will be considered as plagiarized – </w:t>
      </w:r>
      <w:r w:rsidRPr="00483A43">
        <w:rPr>
          <w:b/>
          <w:i/>
        </w:rPr>
        <w:t xml:space="preserve">even if you have </w:t>
      </w:r>
      <w:r>
        <w:rPr>
          <w:b/>
          <w:i/>
        </w:rPr>
        <w:t>your document’s text marked with a</w:t>
      </w:r>
      <w:r w:rsidRPr="00483A43">
        <w:rPr>
          <w:b/>
          <w:i/>
        </w:rPr>
        <w:t xml:space="preserve"> reference that takes you to the exact paragraph in the original document</w:t>
      </w:r>
      <w:r>
        <w:t xml:space="preserve">.  Plagiarism will be grounds for failure without grading of content. </w:t>
      </w:r>
      <w:r w:rsidR="001B795D">
        <w:t xml:space="preserve">You are required to submit your final document to </w:t>
      </w:r>
      <w:r w:rsidR="00EB635D" w:rsidRPr="00EB635D">
        <w:t>a</w:t>
      </w:r>
      <w:r w:rsidR="00EB635D" w:rsidRPr="00EB635D">
        <w:rPr>
          <w:rStyle w:val="Hyperlink"/>
          <w:color w:val="auto"/>
          <w:u w:val="none"/>
        </w:rPr>
        <w:t xml:space="preserve"> website for plagiarism evaluation</w:t>
      </w:r>
      <w:r w:rsidR="001B795D">
        <w:t xml:space="preserve">, and are encouraged to submit early revisions to the site to assure you have no inadvertent plagiarized material in your document </w:t>
      </w:r>
      <w:r w:rsidR="001B795D" w:rsidRPr="001B795D">
        <w:rPr>
          <w:b/>
        </w:rPr>
        <w:t>(s</w:t>
      </w:r>
      <w:r w:rsidR="00B565F9" w:rsidRPr="001B795D">
        <w:rPr>
          <w:b/>
        </w:rPr>
        <w:t>ee</w:t>
      </w:r>
      <w:r w:rsidR="00B565F9" w:rsidRPr="00B565F9">
        <w:rPr>
          <w:b/>
        </w:rPr>
        <w:t xml:space="preserve"> </w:t>
      </w:r>
      <w:r w:rsidR="0010008E">
        <w:rPr>
          <w:b/>
        </w:rPr>
        <w:t>page 5</w:t>
      </w:r>
      <w:r w:rsidR="00B565F9" w:rsidRPr="00B565F9">
        <w:rPr>
          <w:b/>
        </w:rPr>
        <w:t xml:space="preserve"> for more detail</w:t>
      </w:r>
      <w:r w:rsidR="00B565F9">
        <w:rPr>
          <w:b/>
        </w:rPr>
        <w:t>s</w:t>
      </w:r>
      <w:r w:rsidR="00B565F9" w:rsidRPr="00B565F9">
        <w:rPr>
          <w:b/>
        </w:rPr>
        <w:t xml:space="preserve"> on this program and its use</w:t>
      </w:r>
      <w:r w:rsidR="001B795D">
        <w:rPr>
          <w:b/>
        </w:rPr>
        <w:t>)</w:t>
      </w:r>
      <w:r w:rsidR="00B565F9" w:rsidRPr="00B565F9">
        <w:rPr>
          <w:b/>
        </w:rPr>
        <w:t>.</w:t>
      </w:r>
    </w:p>
    <w:p w14:paraId="6662A50C" w14:textId="77777777" w:rsidR="00E15462" w:rsidRDefault="00E15462" w:rsidP="00E15462">
      <w:pPr>
        <w:numPr>
          <w:ilvl w:val="0"/>
          <w:numId w:val="11"/>
        </w:numPr>
        <w:jc w:val="both"/>
      </w:pPr>
      <w:r>
        <w:t>Proper citations of paraphrased single source information must be rigorous.</w:t>
      </w:r>
    </w:p>
    <w:p w14:paraId="7162A26F" w14:textId="77777777" w:rsidR="00F812CC" w:rsidRDefault="00F812CC">
      <w:pPr>
        <w:numPr>
          <w:ilvl w:val="0"/>
          <w:numId w:val="11"/>
        </w:numPr>
        <w:jc w:val="both"/>
      </w:pPr>
      <w:r>
        <w:t xml:space="preserve">Use 12 point, Times New Roman font.  Smaller font may be used in diagrams or figures, provided it is readable to the </w:t>
      </w:r>
      <w:r w:rsidR="00B11DD6">
        <w:t>review panel members</w:t>
      </w:r>
      <w:r>
        <w:t xml:space="preserve"> when printed on normal office printers.</w:t>
      </w:r>
    </w:p>
    <w:p w14:paraId="6FFE7DCC" w14:textId="77777777" w:rsidR="00F812CC" w:rsidRDefault="00F812CC">
      <w:pPr>
        <w:numPr>
          <w:ilvl w:val="0"/>
          <w:numId w:val="11"/>
        </w:numPr>
        <w:jc w:val="both"/>
      </w:pPr>
      <w:r>
        <w:t>Use one inch margins on sides, top, and bottom.</w:t>
      </w:r>
    </w:p>
    <w:p w14:paraId="112CF685" w14:textId="77777777" w:rsidR="00F812CC" w:rsidRDefault="00F812CC">
      <w:pPr>
        <w:numPr>
          <w:ilvl w:val="0"/>
          <w:numId w:val="11"/>
        </w:numPr>
        <w:jc w:val="both"/>
      </w:pPr>
      <w:r>
        <w:t>Line</w:t>
      </w:r>
      <w:r w:rsidR="00E15462">
        <w:t>s</w:t>
      </w:r>
      <w:r>
        <w:t xml:space="preserve"> </w:t>
      </w:r>
      <w:r w:rsidR="00E15462">
        <w:t>must be single spaced</w:t>
      </w:r>
      <w:r>
        <w:t>.</w:t>
      </w:r>
    </w:p>
    <w:p w14:paraId="04FA0617" w14:textId="77777777" w:rsidR="00F812CC" w:rsidRDefault="00F812CC">
      <w:pPr>
        <w:numPr>
          <w:ilvl w:val="0"/>
          <w:numId w:val="11"/>
        </w:numPr>
        <w:jc w:val="both"/>
      </w:pPr>
      <w:r>
        <w:t xml:space="preserve">Modify the footer </w:t>
      </w:r>
      <w:r w:rsidR="00B11DD6">
        <w:t>information contained in this</w:t>
      </w:r>
      <w:r>
        <w:t xml:space="preserve"> document to replace “</w:t>
      </w:r>
      <w:proofErr w:type="spellStart"/>
      <w:r>
        <w:t>nnnnn</w:t>
      </w:r>
      <w:proofErr w:type="spellEnd"/>
      <w:r>
        <w:t>” with a random five-digit number of your choice</w:t>
      </w:r>
      <w:r w:rsidR="00B11DD6">
        <w:t xml:space="preserve"> and use this as the footer of your document</w:t>
      </w:r>
      <w:r>
        <w:t>.  Choose a number sequence that will not be a</w:t>
      </w:r>
      <w:r w:rsidR="00E15462">
        <w:t xml:space="preserve">ssociated with you by any member of </w:t>
      </w:r>
      <w:r w:rsidR="0087003D">
        <w:t>t</w:t>
      </w:r>
      <w:r w:rsidR="00E15462">
        <w:t>he assessment panel</w:t>
      </w:r>
      <w:r>
        <w:t xml:space="preserve">.  </w:t>
      </w:r>
    </w:p>
    <w:p w14:paraId="06C8558F" w14:textId="4C9BEE20" w:rsidR="002B2001" w:rsidRPr="005C45A0" w:rsidRDefault="00195C74" w:rsidP="003A3AC7">
      <w:pPr>
        <w:numPr>
          <w:ilvl w:val="0"/>
          <w:numId w:val="11"/>
        </w:numPr>
        <w:jc w:val="both"/>
      </w:pPr>
      <w:r w:rsidRPr="005C45A0">
        <w:t xml:space="preserve">The first page should include the title, and an </w:t>
      </w:r>
      <w:r w:rsidR="00B11DD6" w:rsidRPr="005C45A0">
        <w:t xml:space="preserve">Executive Summary that </w:t>
      </w:r>
      <w:r w:rsidRPr="005C45A0">
        <w:t>(</w:t>
      </w:r>
      <w:proofErr w:type="spellStart"/>
      <w:r w:rsidRPr="005C45A0">
        <w:t>i</w:t>
      </w:r>
      <w:proofErr w:type="spellEnd"/>
      <w:r w:rsidRPr="005C45A0">
        <w:t xml:space="preserve">) </w:t>
      </w:r>
      <w:r w:rsidR="00B11DD6" w:rsidRPr="005C45A0">
        <w:t>introduces the science basis for your solution</w:t>
      </w:r>
      <w:r w:rsidRPr="005C45A0">
        <w:t>; (ii) describes the</w:t>
      </w:r>
      <w:r w:rsidR="00B11DD6" w:rsidRPr="005C45A0">
        <w:t xml:space="preserve"> engineering approach</w:t>
      </w:r>
      <w:r w:rsidRPr="005C45A0">
        <w:t xml:space="preserve">; and (iii) </w:t>
      </w:r>
      <w:r w:rsidR="00B11DD6" w:rsidRPr="005C45A0">
        <w:t>summarize</w:t>
      </w:r>
      <w:r w:rsidRPr="005C45A0">
        <w:t>s</w:t>
      </w:r>
      <w:r w:rsidR="00B11DD6" w:rsidRPr="005C45A0">
        <w:t xml:space="preserve"> the novel elements of your proposed solution.</w:t>
      </w:r>
    </w:p>
    <w:p w14:paraId="4E870113" w14:textId="77777777" w:rsidR="00B11DD6" w:rsidRDefault="002B2001" w:rsidP="00B11DD6">
      <w:pPr>
        <w:numPr>
          <w:ilvl w:val="0"/>
          <w:numId w:val="11"/>
        </w:numPr>
        <w:jc w:val="both"/>
      </w:pPr>
      <w:r>
        <w:t>Include as the second page a Risk Assessment Roadmap (defined at the end of this document)</w:t>
      </w:r>
      <w:r w:rsidR="00B11DD6">
        <w:t xml:space="preserve">  </w:t>
      </w:r>
    </w:p>
    <w:p w14:paraId="2C412399" w14:textId="6AFFCD5E" w:rsidR="00483A43" w:rsidRPr="009B0E60" w:rsidRDefault="00F812CC">
      <w:pPr>
        <w:numPr>
          <w:ilvl w:val="0"/>
          <w:numId w:val="11"/>
        </w:numPr>
        <w:jc w:val="both"/>
      </w:pPr>
      <w:r w:rsidRPr="009B0E60">
        <w:t>You are limited to a maximum of 15 pages</w:t>
      </w:r>
      <w:r w:rsidR="005C45A0">
        <w:t xml:space="preserve"> beyond these two pages for</w:t>
      </w:r>
      <w:r w:rsidRPr="009B0E60">
        <w:t xml:space="preserve"> your </w:t>
      </w:r>
      <w:r w:rsidR="005C45A0">
        <w:t>proposal</w:t>
      </w:r>
      <w:r w:rsidRPr="009B0E60">
        <w:t xml:space="preserve"> (including diagrams and illustrations).  </w:t>
      </w:r>
      <w:r w:rsidR="00432970">
        <w:t xml:space="preserve">A proposal less than 15 full pages is unlikely to be comprehensive.  You may find important </w:t>
      </w:r>
      <w:r w:rsidRPr="009B0E60">
        <w:t>information</w:t>
      </w:r>
      <w:r w:rsidR="00432970">
        <w:t xml:space="preserve"> must be left out</w:t>
      </w:r>
      <w:r w:rsidRPr="009B0E60">
        <w:t xml:space="preserve"> in order to compress the response to 15 pages. </w:t>
      </w:r>
      <w:r w:rsidR="00483A43" w:rsidRPr="009B0E60">
        <w:t xml:space="preserve"> </w:t>
      </w:r>
      <w:r w:rsidR="00432970">
        <w:t>B</w:t>
      </w:r>
      <w:r w:rsidRPr="009B0E60">
        <w:t>e sure to leave yourself time to edit the responses to meet the limit.</w:t>
      </w:r>
      <w:r w:rsidR="00483A43" w:rsidRPr="009B0E60">
        <w:t xml:space="preserve"> </w:t>
      </w:r>
    </w:p>
    <w:p w14:paraId="59FF7B6C" w14:textId="3B71E136" w:rsidR="00F812CC" w:rsidRPr="00B87587" w:rsidRDefault="00426555" w:rsidP="00B87587">
      <w:pPr>
        <w:pStyle w:val="BodyTextIndent"/>
        <w:ind w:left="720" w:right="360"/>
        <w:jc w:val="both"/>
        <w:rPr>
          <w:i/>
        </w:rPr>
      </w:pPr>
      <w:r w:rsidRPr="009B0E60">
        <w:rPr>
          <w:i/>
        </w:rPr>
        <w:t>NOTE:  Two required appendices are</w:t>
      </w:r>
      <w:r w:rsidR="00483A43" w:rsidRPr="009B0E60">
        <w:rPr>
          <w:i/>
        </w:rPr>
        <w:t xml:space="preserve"> not </w:t>
      </w:r>
      <w:r w:rsidRPr="009B0E60">
        <w:rPr>
          <w:i/>
        </w:rPr>
        <w:t>c</w:t>
      </w:r>
      <w:r w:rsidR="00483A43" w:rsidRPr="009B0E60">
        <w:rPr>
          <w:i/>
        </w:rPr>
        <w:t>ounted towa</w:t>
      </w:r>
      <w:r w:rsidR="00E15462" w:rsidRPr="009B0E60">
        <w:rPr>
          <w:i/>
        </w:rPr>
        <w:t>rd the fifteen page limit.  The</w:t>
      </w:r>
      <w:r w:rsidRPr="009B0E60">
        <w:rPr>
          <w:i/>
        </w:rPr>
        <w:t xml:space="preserve"> list of </w:t>
      </w:r>
      <w:r w:rsidR="00483A43" w:rsidRPr="009B0E60">
        <w:rPr>
          <w:i/>
        </w:rPr>
        <w:t xml:space="preserve">references </w:t>
      </w:r>
      <w:r w:rsidRPr="009B0E60">
        <w:rPr>
          <w:i/>
        </w:rPr>
        <w:t xml:space="preserve">cited </w:t>
      </w:r>
      <w:r w:rsidR="009B0E60" w:rsidRPr="009B0E60">
        <w:rPr>
          <w:i/>
        </w:rPr>
        <w:t>in the proposal [Appendix 1]</w:t>
      </w:r>
      <w:r w:rsidR="00143DE9">
        <w:rPr>
          <w:i/>
        </w:rPr>
        <w:t xml:space="preserve"> </w:t>
      </w:r>
      <w:r w:rsidR="009B0E60" w:rsidRPr="009B0E60">
        <w:rPr>
          <w:i/>
        </w:rPr>
        <w:t xml:space="preserve">and a </w:t>
      </w:r>
      <w:r w:rsidR="00B11DD6" w:rsidRPr="009B0E60">
        <w:rPr>
          <w:i/>
        </w:rPr>
        <w:t xml:space="preserve">ranked </w:t>
      </w:r>
      <w:r w:rsidR="00483A43" w:rsidRPr="009B0E60">
        <w:rPr>
          <w:i/>
        </w:rPr>
        <w:t>list of publications examined as part of the intellectual property question</w:t>
      </w:r>
      <w:r w:rsidR="009B0E60" w:rsidRPr="009B0E60">
        <w:rPr>
          <w:i/>
        </w:rPr>
        <w:t xml:space="preserve"> [Appendix 2].</w:t>
      </w:r>
      <w:r w:rsidR="00483A43" w:rsidRPr="009B0E60">
        <w:rPr>
          <w:i/>
        </w:rPr>
        <w:t xml:space="preserve"> </w:t>
      </w:r>
      <w:r w:rsidR="00E63CF7" w:rsidRPr="009B0E60">
        <w:rPr>
          <w:i/>
        </w:rPr>
        <w:t>No other appendices are allowed.</w:t>
      </w:r>
    </w:p>
    <w:p w14:paraId="5358000B" w14:textId="366A0098" w:rsidR="00F812CC" w:rsidRPr="005C45A0" w:rsidRDefault="00432970">
      <w:pPr>
        <w:numPr>
          <w:ilvl w:val="0"/>
          <w:numId w:val="11"/>
        </w:numPr>
        <w:jc w:val="both"/>
      </w:pPr>
      <w:r w:rsidRPr="005C45A0">
        <w:t>Do not (</w:t>
      </w:r>
      <w:proofErr w:type="spellStart"/>
      <w:r w:rsidRPr="005C45A0">
        <w:t>i</w:t>
      </w:r>
      <w:proofErr w:type="spellEnd"/>
      <w:r w:rsidRPr="005C45A0">
        <w:t>) use a cover page or (ii) rest</w:t>
      </w:r>
      <w:r w:rsidR="00F812CC" w:rsidRPr="005C45A0">
        <w:t>ate the problem</w:t>
      </w:r>
      <w:r w:rsidRPr="005C45A0">
        <w:t>. U</w:t>
      </w:r>
      <w:r w:rsidR="00483A43" w:rsidRPr="005C45A0">
        <w:t xml:space="preserve">se your pages wisely to bring new information to the </w:t>
      </w:r>
      <w:r w:rsidR="00B87587" w:rsidRPr="005C45A0">
        <w:t>assessment panel members</w:t>
      </w:r>
      <w:r w:rsidR="00F812CC" w:rsidRPr="005C45A0">
        <w:t>.</w:t>
      </w:r>
    </w:p>
    <w:p w14:paraId="72068B99" w14:textId="77777777" w:rsidR="00F812CC" w:rsidRDefault="00F812CC">
      <w:pPr>
        <w:jc w:val="both"/>
      </w:pPr>
    </w:p>
    <w:p w14:paraId="0026521D" w14:textId="77777777" w:rsidR="00F812CC" w:rsidRDefault="00B87587">
      <w:pPr>
        <w:pStyle w:val="Heading2"/>
        <w:jc w:val="both"/>
      </w:pPr>
      <w:r>
        <w:t>Final</w:t>
      </w:r>
      <w:r w:rsidR="00F812CC">
        <w:t xml:space="preserve"> Note to Candidates</w:t>
      </w:r>
    </w:p>
    <w:p w14:paraId="0F5EFA7D" w14:textId="57A8CD36" w:rsidR="00B565F9" w:rsidRDefault="00F812CC">
      <w:pPr>
        <w:jc w:val="both"/>
      </w:pPr>
      <w:r>
        <w:t>This is a PhD capability assessment process and should be approached with a great deal of seriousness.  It is anticipated that fully answering the questions in t</w:t>
      </w:r>
      <w:r w:rsidR="00DB09CD">
        <w:t xml:space="preserve">he exam should require the full time allotted for the </w:t>
      </w:r>
      <w:r>
        <w:t xml:space="preserve">examination process (reflection, solution, documentation, reflection, and final </w:t>
      </w:r>
      <w:r>
        <w:lastRenderedPageBreak/>
        <w:t xml:space="preserve">documentation).  Answers are expected to contain the level of detail necessary to fully evaluate your </w:t>
      </w:r>
      <w:r w:rsidR="00B87587">
        <w:t>PhD level approach and understanding of a complex problem in the</w:t>
      </w:r>
      <w:r>
        <w:t xml:space="preserve"> microelectronics-photonics field.</w:t>
      </w:r>
    </w:p>
    <w:p w14:paraId="49BC539E" w14:textId="77777777" w:rsidR="00677086" w:rsidRDefault="00677086">
      <w:pPr>
        <w:jc w:val="both"/>
      </w:pPr>
    </w:p>
    <w:p w14:paraId="58E0B5CE" w14:textId="77777777" w:rsidR="007507B1" w:rsidRDefault="007507B1">
      <w:pPr>
        <w:jc w:val="both"/>
        <w:rPr>
          <w:b/>
          <w:u w:val="single"/>
        </w:rPr>
      </w:pPr>
      <w:r w:rsidRPr="007507B1">
        <w:rPr>
          <w:b/>
          <w:u w:val="single"/>
        </w:rPr>
        <w:t>CAUTIONS:</w:t>
      </w:r>
    </w:p>
    <w:p w14:paraId="3FAB7EC5" w14:textId="77777777" w:rsidR="00BF2E9D" w:rsidRPr="007507B1" w:rsidRDefault="00BF2E9D">
      <w:pPr>
        <w:jc w:val="both"/>
        <w:rPr>
          <w:b/>
          <w:u w:val="single"/>
        </w:rPr>
      </w:pPr>
    </w:p>
    <w:p w14:paraId="312B2ABA" w14:textId="0F08111E" w:rsidR="007507B1" w:rsidRPr="00BC5BFA" w:rsidRDefault="007507B1" w:rsidP="007507B1">
      <w:pPr>
        <w:pStyle w:val="ListParagraph"/>
        <w:numPr>
          <w:ilvl w:val="0"/>
          <w:numId w:val="18"/>
        </w:numPr>
        <w:jc w:val="both"/>
      </w:pPr>
      <w:r>
        <w:t>Save often.  Computers can crash.  Save your written work often and in several locations (hard drive</w:t>
      </w:r>
      <w:r w:rsidRPr="00BC5BFA">
        <w:t xml:space="preserve">; </w:t>
      </w:r>
      <w:r w:rsidR="00DB09CD">
        <w:t>email yourself;</w:t>
      </w:r>
      <w:r w:rsidRPr="00BC5BFA">
        <w:t xml:space="preserve"> thumb drive).</w:t>
      </w:r>
    </w:p>
    <w:p w14:paraId="6012EF45" w14:textId="3116A23E" w:rsidR="007507B1" w:rsidRPr="00BC5BFA" w:rsidRDefault="00C36E24" w:rsidP="007507B1">
      <w:pPr>
        <w:pStyle w:val="ListParagraph"/>
        <w:numPr>
          <w:ilvl w:val="0"/>
          <w:numId w:val="18"/>
        </w:numPr>
        <w:jc w:val="both"/>
      </w:pPr>
      <w:r w:rsidRPr="00BC5BFA">
        <w:t>For</w:t>
      </w:r>
      <w:r w:rsidR="007507B1" w:rsidRPr="00BC5BFA">
        <w:t xml:space="preserve"> an unexpected emergency, contact Dr. </w:t>
      </w:r>
      <w:r w:rsidR="00616C3F">
        <w:t>Roper</w:t>
      </w:r>
      <w:r w:rsidR="00AA1896">
        <w:t xml:space="preserve"> or Dr</w:t>
      </w:r>
      <w:r w:rsidR="007507B1" w:rsidRPr="00BC5BFA">
        <w:t xml:space="preserve">. </w:t>
      </w:r>
      <w:proofErr w:type="spellStart"/>
      <w:r w:rsidR="004E5A08">
        <w:t>Selvam</w:t>
      </w:r>
      <w:proofErr w:type="spellEnd"/>
      <w:r w:rsidR="007507B1" w:rsidRPr="00BC5BFA">
        <w:t xml:space="preserve"> as soon as you can.  </w:t>
      </w:r>
    </w:p>
    <w:p w14:paraId="517211C4" w14:textId="77777777" w:rsidR="00C36E24" w:rsidRPr="00BC5BFA" w:rsidRDefault="00C36E24" w:rsidP="007507B1">
      <w:pPr>
        <w:pStyle w:val="ListParagraph"/>
        <w:numPr>
          <w:ilvl w:val="0"/>
          <w:numId w:val="18"/>
        </w:numPr>
        <w:jc w:val="both"/>
      </w:pPr>
      <w:r w:rsidRPr="00BC5BFA">
        <w:t>Do not share your document with anyone until after the full process is complete.</w:t>
      </w:r>
    </w:p>
    <w:p w14:paraId="20207508" w14:textId="77777777" w:rsidR="00BF2E9D" w:rsidRPr="00BC5BFA" w:rsidRDefault="00BF2E9D" w:rsidP="00BF2E9D">
      <w:pPr>
        <w:ind w:left="360"/>
        <w:jc w:val="both"/>
      </w:pPr>
    </w:p>
    <w:p w14:paraId="18366BCE" w14:textId="77777777" w:rsidR="00F812CC" w:rsidRPr="00BC5BFA" w:rsidRDefault="00EB635D">
      <w:pPr>
        <w:jc w:val="both"/>
        <w:rPr>
          <w:b/>
          <w:szCs w:val="24"/>
          <w:u w:val="single"/>
        </w:rPr>
      </w:pPr>
      <w:r w:rsidRPr="00BC5BFA">
        <w:rPr>
          <w:b/>
          <w:u w:val="single"/>
        </w:rPr>
        <w:t>Plagiarism Check Website</w:t>
      </w:r>
      <w:r w:rsidR="00B565F9" w:rsidRPr="00BC5BFA">
        <w:rPr>
          <w:b/>
          <w:szCs w:val="24"/>
          <w:u w:val="single"/>
        </w:rPr>
        <w:t xml:space="preserve"> Details:</w:t>
      </w:r>
    </w:p>
    <w:p w14:paraId="7AD284A4" w14:textId="77777777" w:rsidR="00B565F9" w:rsidRPr="00BC5BFA" w:rsidRDefault="00B565F9">
      <w:pPr>
        <w:jc w:val="both"/>
        <w:rPr>
          <w:szCs w:val="24"/>
        </w:rPr>
      </w:pPr>
    </w:p>
    <w:p w14:paraId="79377A5D" w14:textId="0D54B848" w:rsidR="00523746" w:rsidRPr="00523746" w:rsidRDefault="00846DED" w:rsidP="00523746">
      <w:pPr>
        <w:pStyle w:val="PlainText"/>
        <w:jc w:val="both"/>
        <w:rPr>
          <w:rFonts w:ascii="Times New Roman" w:hAnsi="Times New Roman"/>
          <w:sz w:val="24"/>
          <w:szCs w:val="24"/>
        </w:rPr>
      </w:pPr>
      <w:r>
        <w:rPr>
          <w:rFonts w:ascii="Times New Roman" w:hAnsi="Times New Roman"/>
          <w:sz w:val="24"/>
          <w:szCs w:val="24"/>
        </w:rPr>
        <w:t>You will</w:t>
      </w:r>
      <w:r w:rsidR="00EB635D" w:rsidRPr="00BC5BFA">
        <w:rPr>
          <w:rFonts w:ascii="Times New Roman" w:hAnsi="Times New Roman"/>
          <w:sz w:val="24"/>
          <w:szCs w:val="24"/>
        </w:rPr>
        <w:t xml:space="preserve"> have access to a</w:t>
      </w:r>
      <w:r w:rsidR="00523746" w:rsidRPr="00BC5BFA">
        <w:rPr>
          <w:rFonts w:ascii="Times New Roman" w:hAnsi="Times New Roman"/>
          <w:sz w:val="24"/>
          <w:szCs w:val="24"/>
        </w:rPr>
        <w:t xml:space="preserve"> plagiarism site </w:t>
      </w:r>
      <w:r w:rsidR="00EB635D" w:rsidRPr="00BC5BFA">
        <w:rPr>
          <w:rFonts w:ascii="Times New Roman" w:hAnsi="Times New Roman"/>
          <w:sz w:val="24"/>
          <w:szCs w:val="24"/>
        </w:rPr>
        <w:t>for document evaluation.  When it shows text that may be plagiarized they w</w:t>
      </w:r>
      <w:r w:rsidR="00523746" w:rsidRPr="00BC5BFA">
        <w:rPr>
          <w:rFonts w:ascii="Times New Roman" w:hAnsi="Times New Roman"/>
          <w:sz w:val="24"/>
          <w:szCs w:val="24"/>
        </w:rPr>
        <w:t>ill fall into several classes:</w:t>
      </w:r>
    </w:p>
    <w:p w14:paraId="605E4C7A" w14:textId="77777777" w:rsidR="00523746" w:rsidRPr="00523746" w:rsidRDefault="00523746" w:rsidP="00523746">
      <w:pPr>
        <w:pStyle w:val="PlainText"/>
        <w:jc w:val="both"/>
        <w:rPr>
          <w:rFonts w:ascii="Times New Roman" w:hAnsi="Times New Roman"/>
          <w:sz w:val="24"/>
          <w:szCs w:val="24"/>
        </w:rPr>
      </w:pPr>
    </w:p>
    <w:p w14:paraId="1CA8C68E" w14:textId="77777777" w:rsidR="00523746" w:rsidRPr="00523746" w:rsidRDefault="00523746" w:rsidP="00523746">
      <w:pPr>
        <w:pStyle w:val="PlainText"/>
        <w:numPr>
          <w:ilvl w:val="0"/>
          <w:numId w:val="19"/>
        </w:numPr>
        <w:jc w:val="both"/>
        <w:rPr>
          <w:rFonts w:ascii="Times New Roman" w:hAnsi="Times New Roman"/>
          <w:sz w:val="24"/>
          <w:szCs w:val="24"/>
        </w:rPr>
      </w:pPr>
      <w:r w:rsidRPr="00523746">
        <w:rPr>
          <w:rFonts w:ascii="Times New Roman" w:hAnsi="Times New Roman"/>
          <w:sz w:val="24"/>
          <w:szCs w:val="24"/>
        </w:rPr>
        <w:t>Expected (can be ignored):  Required labeling on your document’s title pages, titles of papers in references, etc.</w:t>
      </w:r>
    </w:p>
    <w:p w14:paraId="11D5EE16" w14:textId="77777777" w:rsidR="00523746" w:rsidRPr="00523746" w:rsidRDefault="00523746" w:rsidP="00523746">
      <w:pPr>
        <w:pStyle w:val="PlainText"/>
        <w:jc w:val="both"/>
        <w:rPr>
          <w:rFonts w:ascii="Times New Roman" w:hAnsi="Times New Roman"/>
          <w:sz w:val="24"/>
          <w:szCs w:val="24"/>
        </w:rPr>
      </w:pPr>
    </w:p>
    <w:p w14:paraId="571B73D2" w14:textId="77777777" w:rsidR="00523746" w:rsidRPr="00523746" w:rsidRDefault="00523746" w:rsidP="00523746">
      <w:pPr>
        <w:pStyle w:val="PlainText"/>
        <w:numPr>
          <w:ilvl w:val="0"/>
          <w:numId w:val="19"/>
        </w:numPr>
        <w:jc w:val="both"/>
        <w:rPr>
          <w:rFonts w:ascii="Times New Roman" w:hAnsi="Times New Roman"/>
          <w:sz w:val="24"/>
          <w:szCs w:val="24"/>
        </w:rPr>
      </w:pPr>
      <w:r w:rsidRPr="00523746">
        <w:rPr>
          <w:rFonts w:ascii="Times New Roman" w:hAnsi="Times New Roman"/>
          <w:sz w:val="24"/>
          <w:szCs w:val="24"/>
        </w:rPr>
        <w:t>Trivial (can probably be ignored, but think about it carefully):  Lists of factual elements, common short phrases, etc.</w:t>
      </w:r>
    </w:p>
    <w:p w14:paraId="5337111C" w14:textId="77777777" w:rsidR="00523746" w:rsidRPr="00523746" w:rsidRDefault="00523746" w:rsidP="00523746">
      <w:pPr>
        <w:pStyle w:val="PlainText"/>
        <w:jc w:val="both"/>
        <w:rPr>
          <w:rFonts w:ascii="Times New Roman" w:hAnsi="Times New Roman"/>
          <w:sz w:val="24"/>
          <w:szCs w:val="24"/>
        </w:rPr>
      </w:pPr>
    </w:p>
    <w:p w14:paraId="02984681" w14:textId="77777777" w:rsidR="00523746" w:rsidRPr="00523746" w:rsidRDefault="00523746" w:rsidP="00523746">
      <w:pPr>
        <w:pStyle w:val="PlainText"/>
        <w:numPr>
          <w:ilvl w:val="0"/>
          <w:numId w:val="19"/>
        </w:numPr>
        <w:jc w:val="both"/>
        <w:rPr>
          <w:rFonts w:ascii="Times New Roman" w:hAnsi="Times New Roman"/>
          <w:sz w:val="24"/>
          <w:szCs w:val="24"/>
        </w:rPr>
      </w:pPr>
      <w:r w:rsidRPr="00523746">
        <w:rPr>
          <w:rFonts w:ascii="Times New Roman" w:hAnsi="Times New Roman"/>
          <w:sz w:val="24"/>
          <w:szCs w:val="24"/>
        </w:rPr>
        <w:t>Marginal (requires some thought, but should probably be changed):  Phrases from equipment descriptions, language used in your own prior published papers, etc.</w:t>
      </w:r>
    </w:p>
    <w:p w14:paraId="26D5627C" w14:textId="77777777" w:rsidR="00523746" w:rsidRPr="00523746" w:rsidRDefault="00523746" w:rsidP="00523746">
      <w:pPr>
        <w:pStyle w:val="PlainText"/>
        <w:jc w:val="both"/>
        <w:rPr>
          <w:rFonts w:ascii="Times New Roman" w:hAnsi="Times New Roman"/>
          <w:sz w:val="24"/>
          <w:szCs w:val="24"/>
        </w:rPr>
      </w:pPr>
    </w:p>
    <w:p w14:paraId="632FFB8D" w14:textId="77777777" w:rsidR="00523746" w:rsidRPr="00523746" w:rsidRDefault="00523746" w:rsidP="00523746">
      <w:pPr>
        <w:pStyle w:val="PlainText"/>
        <w:numPr>
          <w:ilvl w:val="0"/>
          <w:numId w:val="19"/>
        </w:numPr>
        <w:jc w:val="both"/>
        <w:rPr>
          <w:rFonts w:ascii="Times New Roman" w:hAnsi="Times New Roman"/>
          <w:sz w:val="24"/>
          <w:szCs w:val="24"/>
        </w:rPr>
      </w:pPr>
      <w:r w:rsidRPr="00523746">
        <w:rPr>
          <w:rFonts w:ascii="Times New Roman" w:hAnsi="Times New Roman"/>
          <w:sz w:val="24"/>
          <w:szCs w:val="24"/>
        </w:rPr>
        <w:t>Terrible (probably needs to be changed or document will be rejected):  Series of phrases that track similar phrases in another document.</w:t>
      </w:r>
    </w:p>
    <w:p w14:paraId="42D22C29" w14:textId="77777777" w:rsidR="00523746" w:rsidRPr="00523746" w:rsidRDefault="00523746" w:rsidP="00523746">
      <w:pPr>
        <w:pStyle w:val="PlainText"/>
        <w:jc w:val="both"/>
        <w:rPr>
          <w:rFonts w:ascii="Times New Roman" w:hAnsi="Times New Roman"/>
          <w:sz w:val="24"/>
          <w:szCs w:val="24"/>
        </w:rPr>
      </w:pPr>
    </w:p>
    <w:p w14:paraId="13F4F5DE" w14:textId="77777777" w:rsidR="00523746" w:rsidRPr="00523746" w:rsidRDefault="00523746" w:rsidP="00523746">
      <w:pPr>
        <w:pStyle w:val="PlainText"/>
        <w:numPr>
          <w:ilvl w:val="0"/>
          <w:numId w:val="19"/>
        </w:numPr>
        <w:jc w:val="both"/>
        <w:rPr>
          <w:rFonts w:ascii="Times New Roman" w:hAnsi="Times New Roman"/>
          <w:sz w:val="24"/>
          <w:szCs w:val="24"/>
        </w:rPr>
      </w:pPr>
      <w:r w:rsidRPr="00523746">
        <w:rPr>
          <w:rFonts w:ascii="Times New Roman" w:hAnsi="Times New Roman"/>
          <w:sz w:val="24"/>
          <w:szCs w:val="24"/>
        </w:rPr>
        <w:t>Catastrophic (must be changed or document will be rejected):  Exact duplicate content in normal body of your document.</w:t>
      </w:r>
    </w:p>
    <w:p w14:paraId="3788F860" w14:textId="77777777" w:rsidR="00523746" w:rsidRPr="00523746" w:rsidRDefault="00523746" w:rsidP="00523746">
      <w:pPr>
        <w:pStyle w:val="PlainText"/>
        <w:jc w:val="both"/>
        <w:rPr>
          <w:rFonts w:ascii="Times New Roman" w:hAnsi="Times New Roman"/>
          <w:sz w:val="24"/>
          <w:szCs w:val="24"/>
        </w:rPr>
      </w:pPr>
    </w:p>
    <w:p w14:paraId="1CAD5398" w14:textId="77777777" w:rsidR="00523746" w:rsidRPr="00523746" w:rsidRDefault="00523746" w:rsidP="00523746">
      <w:pPr>
        <w:pStyle w:val="PlainText"/>
        <w:jc w:val="both"/>
        <w:rPr>
          <w:rFonts w:ascii="Times New Roman" w:hAnsi="Times New Roman"/>
          <w:sz w:val="24"/>
          <w:szCs w:val="24"/>
        </w:rPr>
      </w:pPr>
      <w:r w:rsidRPr="00523746">
        <w:rPr>
          <w:rFonts w:ascii="Times New Roman" w:hAnsi="Times New Roman"/>
          <w:sz w:val="24"/>
          <w:szCs w:val="24"/>
        </w:rPr>
        <w:t xml:space="preserve">We will check the </w:t>
      </w:r>
      <w:r w:rsidR="00EB635D">
        <w:rPr>
          <w:rFonts w:ascii="Times New Roman" w:hAnsi="Times New Roman"/>
          <w:sz w:val="24"/>
          <w:szCs w:val="24"/>
        </w:rPr>
        <w:t>plagiarism</w:t>
      </w:r>
      <w:r w:rsidRPr="00523746">
        <w:rPr>
          <w:rFonts w:ascii="Times New Roman" w:hAnsi="Times New Roman"/>
          <w:sz w:val="24"/>
          <w:szCs w:val="24"/>
        </w:rPr>
        <w:t xml:space="preserve"> report ONLY of your final submission (this must be the same document that you submit to the </w:t>
      </w:r>
      <w:proofErr w:type="spellStart"/>
      <w:r w:rsidRPr="00523746">
        <w:rPr>
          <w:rFonts w:ascii="Times New Roman" w:hAnsi="Times New Roman"/>
          <w:sz w:val="24"/>
          <w:szCs w:val="24"/>
        </w:rPr>
        <w:t>microEP</w:t>
      </w:r>
      <w:proofErr w:type="spellEnd"/>
      <w:r w:rsidRPr="00523746">
        <w:rPr>
          <w:rFonts w:ascii="Times New Roman" w:hAnsi="Times New Roman"/>
          <w:sz w:val="24"/>
          <w:szCs w:val="24"/>
        </w:rPr>
        <w:t xml:space="preserve"> office for panel evaluation), so be sure that you are satisfied with your final exam copy. The exam panel will use the originality report in their evaluation, and any plagiarism will be grounds for failure.  </w:t>
      </w:r>
    </w:p>
    <w:p w14:paraId="406CA418" w14:textId="77777777" w:rsidR="00523746" w:rsidRPr="00523746" w:rsidRDefault="00523746" w:rsidP="00523746">
      <w:pPr>
        <w:pStyle w:val="PlainText"/>
        <w:jc w:val="both"/>
        <w:rPr>
          <w:rFonts w:ascii="Times New Roman" w:hAnsi="Times New Roman"/>
          <w:sz w:val="24"/>
          <w:szCs w:val="24"/>
        </w:rPr>
      </w:pPr>
    </w:p>
    <w:p w14:paraId="22DFF733" w14:textId="7870F49F" w:rsidR="00523746" w:rsidRPr="00523746" w:rsidRDefault="00523746" w:rsidP="00523746">
      <w:pPr>
        <w:pStyle w:val="PlainText"/>
        <w:jc w:val="both"/>
        <w:rPr>
          <w:rFonts w:ascii="Times New Roman" w:hAnsi="Times New Roman"/>
          <w:sz w:val="24"/>
          <w:szCs w:val="24"/>
        </w:rPr>
      </w:pPr>
      <w:r w:rsidRPr="00523746">
        <w:rPr>
          <w:rFonts w:ascii="Times New Roman" w:hAnsi="Times New Roman"/>
          <w:sz w:val="24"/>
          <w:szCs w:val="24"/>
        </w:rPr>
        <w:t xml:space="preserve">Please note that our experience is that you cannot cut and paste a body of text into your document and change it enough through editing to make it your own words.  Instead, consider reading several bodies of work on a subject, put those papers away, and then write </w:t>
      </w:r>
      <w:r w:rsidR="001B51A9">
        <w:rPr>
          <w:rFonts w:ascii="Times New Roman" w:hAnsi="Times New Roman"/>
          <w:sz w:val="24"/>
          <w:szCs w:val="24"/>
        </w:rPr>
        <w:t xml:space="preserve">from a clear screen </w:t>
      </w:r>
      <w:r w:rsidR="001B51A9" w:rsidRPr="00523746">
        <w:rPr>
          <w:rFonts w:ascii="Times New Roman" w:hAnsi="Times New Roman"/>
          <w:sz w:val="24"/>
          <w:szCs w:val="24"/>
        </w:rPr>
        <w:t xml:space="preserve">in your own words </w:t>
      </w:r>
      <w:r w:rsidRPr="00523746">
        <w:rPr>
          <w:rFonts w:ascii="Times New Roman" w:hAnsi="Times New Roman"/>
          <w:sz w:val="24"/>
          <w:szCs w:val="24"/>
        </w:rPr>
        <w:t>what you wish t</w:t>
      </w:r>
      <w:r w:rsidR="001B51A9">
        <w:rPr>
          <w:rFonts w:ascii="Times New Roman" w:hAnsi="Times New Roman"/>
          <w:sz w:val="24"/>
          <w:szCs w:val="24"/>
        </w:rPr>
        <w:t>he</w:t>
      </w:r>
      <w:r w:rsidRPr="00523746">
        <w:rPr>
          <w:rFonts w:ascii="Times New Roman" w:hAnsi="Times New Roman"/>
          <w:sz w:val="24"/>
          <w:szCs w:val="24"/>
        </w:rPr>
        <w:t xml:space="preserve"> reader to understand from those works.</w:t>
      </w:r>
    </w:p>
    <w:p w14:paraId="051B2823" w14:textId="77777777" w:rsidR="00523746" w:rsidRPr="00523746" w:rsidRDefault="00523746" w:rsidP="00523746">
      <w:pPr>
        <w:pStyle w:val="PlainText"/>
        <w:jc w:val="both"/>
        <w:rPr>
          <w:szCs w:val="24"/>
        </w:rPr>
      </w:pPr>
    </w:p>
    <w:p w14:paraId="016DDAD5" w14:textId="77777777" w:rsidR="0087003D" w:rsidRDefault="0087003D" w:rsidP="00523746">
      <w:pPr>
        <w:pStyle w:val="PlainText"/>
        <w:jc w:val="both"/>
        <w:rPr>
          <w:rFonts w:ascii="Times New Roman" w:hAnsi="Times New Roman"/>
          <w:b/>
          <w:sz w:val="24"/>
          <w:szCs w:val="24"/>
          <w:u w:val="single"/>
        </w:rPr>
      </w:pPr>
      <w:r w:rsidRPr="0087003D">
        <w:rPr>
          <w:rFonts w:ascii="Times New Roman" w:hAnsi="Times New Roman"/>
          <w:b/>
          <w:sz w:val="24"/>
          <w:szCs w:val="24"/>
          <w:u w:val="single"/>
        </w:rPr>
        <w:t>Risk Assessment Roadmap</w:t>
      </w:r>
    </w:p>
    <w:p w14:paraId="6E70BBDF" w14:textId="77777777" w:rsidR="0087003D" w:rsidRDefault="0087003D" w:rsidP="00523746">
      <w:pPr>
        <w:pStyle w:val="PlainText"/>
        <w:jc w:val="both"/>
        <w:rPr>
          <w:rFonts w:ascii="Times New Roman" w:hAnsi="Times New Roman"/>
          <w:b/>
          <w:sz w:val="24"/>
          <w:szCs w:val="24"/>
          <w:u w:val="single"/>
        </w:rPr>
      </w:pPr>
    </w:p>
    <w:p w14:paraId="75E45771" w14:textId="20D74F2B" w:rsidR="0087003D" w:rsidRPr="0087003D" w:rsidRDefault="0087003D" w:rsidP="00523746">
      <w:pPr>
        <w:pStyle w:val="PlainText"/>
        <w:jc w:val="both"/>
        <w:rPr>
          <w:rFonts w:ascii="Times New Roman" w:hAnsi="Times New Roman"/>
          <w:sz w:val="24"/>
          <w:szCs w:val="24"/>
        </w:rPr>
      </w:pPr>
      <w:r w:rsidRPr="0087003D">
        <w:rPr>
          <w:rFonts w:ascii="Times New Roman" w:hAnsi="Times New Roman"/>
          <w:sz w:val="24"/>
          <w:szCs w:val="24"/>
        </w:rPr>
        <w:t xml:space="preserve">You are one of the lead technologists in your company and have been given the task described </w:t>
      </w:r>
      <w:r>
        <w:rPr>
          <w:rFonts w:ascii="Times New Roman" w:hAnsi="Times New Roman"/>
          <w:sz w:val="24"/>
          <w:szCs w:val="24"/>
        </w:rPr>
        <w:t>in the exam</w:t>
      </w:r>
      <w:r w:rsidRPr="0087003D">
        <w:rPr>
          <w:rFonts w:ascii="Times New Roman" w:hAnsi="Times New Roman"/>
          <w:sz w:val="24"/>
          <w:szCs w:val="24"/>
        </w:rPr>
        <w:t xml:space="preserve">.  This task spans from materials science to system definition, but you have been given </w:t>
      </w:r>
      <w:r w:rsidRPr="0087003D">
        <w:rPr>
          <w:rFonts w:ascii="Times New Roman" w:hAnsi="Times New Roman"/>
          <w:sz w:val="24"/>
          <w:szCs w:val="24"/>
        </w:rPr>
        <w:lastRenderedPageBreak/>
        <w:t xml:space="preserve">the freedom to define </w:t>
      </w:r>
      <w:r w:rsidR="00F77AC1">
        <w:rPr>
          <w:rFonts w:ascii="Times New Roman" w:hAnsi="Times New Roman"/>
          <w:sz w:val="24"/>
          <w:szCs w:val="24"/>
        </w:rPr>
        <w:t xml:space="preserve">on </w:t>
      </w:r>
      <w:r w:rsidRPr="0087003D">
        <w:rPr>
          <w:rFonts w:ascii="Times New Roman" w:hAnsi="Times New Roman"/>
          <w:sz w:val="24"/>
          <w:szCs w:val="24"/>
        </w:rPr>
        <w:t>which areas your proposal will focus.  The form shown below will be the second page of your proposal, and will be the road map by which your proposal will be evaluated.</w:t>
      </w:r>
    </w:p>
    <w:p w14:paraId="53FB71FA" w14:textId="77777777" w:rsidR="0087003D" w:rsidRPr="0087003D" w:rsidRDefault="0087003D" w:rsidP="00523746">
      <w:pPr>
        <w:pStyle w:val="PlainText"/>
        <w:jc w:val="both"/>
        <w:rPr>
          <w:rFonts w:ascii="Times New Roman" w:hAnsi="Times New Roman"/>
          <w:sz w:val="24"/>
          <w:szCs w:val="24"/>
        </w:rPr>
      </w:pPr>
    </w:p>
    <w:p w14:paraId="70505B42" w14:textId="7517C988" w:rsidR="001D2B09" w:rsidRDefault="0087003D" w:rsidP="00523746">
      <w:pPr>
        <w:pStyle w:val="PlainText"/>
        <w:jc w:val="both"/>
        <w:rPr>
          <w:rFonts w:ascii="Times New Roman" w:hAnsi="Times New Roman"/>
          <w:sz w:val="24"/>
          <w:szCs w:val="24"/>
        </w:rPr>
      </w:pPr>
      <w:r w:rsidRPr="005C45A0">
        <w:rPr>
          <w:rFonts w:ascii="Times New Roman" w:hAnsi="Times New Roman"/>
          <w:sz w:val="24"/>
          <w:szCs w:val="24"/>
        </w:rPr>
        <w:t>From your company's perspective, the higher the leve</w:t>
      </w:r>
      <w:r w:rsidR="00FB1165" w:rsidRPr="005C45A0">
        <w:rPr>
          <w:rFonts w:ascii="Times New Roman" w:hAnsi="Times New Roman"/>
          <w:sz w:val="24"/>
          <w:szCs w:val="24"/>
        </w:rPr>
        <w:t>l of new intellectual property e</w:t>
      </w:r>
      <w:r w:rsidRPr="005C45A0">
        <w:rPr>
          <w:rFonts w:ascii="Times New Roman" w:hAnsi="Times New Roman"/>
          <w:sz w:val="24"/>
          <w:szCs w:val="24"/>
        </w:rPr>
        <w:t>mbedded in your solution the higher the differentiation of the product delivered, and the higher the potential profit.  Of course, this must</w:t>
      </w:r>
      <w:r w:rsidR="00775954" w:rsidRPr="005C45A0">
        <w:rPr>
          <w:rFonts w:ascii="Times New Roman" w:hAnsi="Times New Roman"/>
          <w:sz w:val="24"/>
          <w:szCs w:val="24"/>
        </w:rPr>
        <w:t xml:space="preserve"> be</w:t>
      </w:r>
      <w:r w:rsidRPr="005C45A0">
        <w:rPr>
          <w:rFonts w:ascii="Times New Roman" w:hAnsi="Times New Roman"/>
          <w:sz w:val="24"/>
          <w:szCs w:val="24"/>
        </w:rPr>
        <w:t xml:space="preserve"> balanced by the higher risk and cost </w:t>
      </w:r>
      <w:r w:rsidR="00BF2E9D" w:rsidRPr="005C45A0">
        <w:rPr>
          <w:rFonts w:ascii="Times New Roman" w:hAnsi="Times New Roman"/>
          <w:sz w:val="24"/>
          <w:szCs w:val="24"/>
        </w:rPr>
        <w:t>when new products</w:t>
      </w:r>
      <w:r w:rsidRPr="005C45A0">
        <w:rPr>
          <w:rFonts w:ascii="Times New Roman" w:hAnsi="Times New Roman"/>
          <w:sz w:val="24"/>
          <w:szCs w:val="24"/>
        </w:rPr>
        <w:t xml:space="preserve"> depend strongly on research outcomes for product development success.</w:t>
      </w:r>
    </w:p>
    <w:p w14:paraId="2C9B68A2" w14:textId="77777777" w:rsidR="001D2B09" w:rsidRDefault="001D2B09">
      <w:pPr>
        <w:rPr>
          <w:rFonts w:eastAsia="Calibri"/>
          <w:szCs w:val="24"/>
        </w:rPr>
      </w:pPr>
      <w:r>
        <w:rPr>
          <w:szCs w:val="24"/>
        </w:rPr>
        <w:br w:type="page"/>
      </w:r>
    </w:p>
    <w:p w14:paraId="2D1E0E4F" w14:textId="77777777" w:rsidR="0087003D" w:rsidRPr="0087003D" w:rsidRDefault="0087003D" w:rsidP="00523746">
      <w:pPr>
        <w:pStyle w:val="PlainText"/>
        <w:jc w:val="both"/>
        <w:rPr>
          <w:rFonts w:ascii="Times New Roman" w:hAnsi="Times New Roman"/>
          <w:sz w:val="24"/>
          <w:szCs w:val="24"/>
        </w:rPr>
      </w:pPr>
    </w:p>
    <w:p w14:paraId="55C9F234" w14:textId="77777777" w:rsidR="0087003D" w:rsidRPr="0087003D" w:rsidRDefault="0087003D" w:rsidP="0087003D">
      <w:pPr>
        <w:pStyle w:val="PlainText"/>
        <w:rPr>
          <w:rFonts w:ascii="Times New Roman" w:hAnsi="Times New Roman"/>
          <w:sz w:val="24"/>
          <w:szCs w:val="24"/>
        </w:rPr>
      </w:pPr>
    </w:p>
    <w:p w14:paraId="3F5D9F10" w14:textId="77777777" w:rsidR="0087003D" w:rsidRPr="0087003D" w:rsidRDefault="0087003D" w:rsidP="0087003D">
      <w:pPr>
        <w:pStyle w:val="PlainText"/>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5959"/>
        <w:gridCol w:w="498"/>
        <w:gridCol w:w="233"/>
        <w:gridCol w:w="598"/>
        <w:gridCol w:w="508"/>
        <w:gridCol w:w="498"/>
        <w:gridCol w:w="479"/>
        <w:gridCol w:w="567"/>
      </w:tblGrid>
      <w:tr w:rsidR="0087003D" w:rsidRPr="0087003D" w14:paraId="06012DA1" w14:textId="77777777" w:rsidTr="0087003D">
        <w:trPr>
          <w:cantSplit/>
          <w:trHeight w:val="3527"/>
        </w:trPr>
        <w:tc>
          <w:tcPr>
            <w:tcW w:w="7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AC116B" w14:textId="77777777" w:rsidR="0087003D" w:rsidRPr="0087003D" w:rsidRDefault="0087003D">
            <w:pPr>
              <w:pStyle w:val="PlainText"/>
              <w:rPr>
                <w:rFonts w:ascii="Times New Roman" w:hAnsi="Times New Roman"/>
                <w:sz w:val="24"/>
                <w:szCs w:val="24"/>
              </w:rPr>
            </w:pPr>
          </w:p>
        </w:tc>
        <w:tc>
          <w:tcPr>
            <w:tcW w:w="492" w:type="dxa"/>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14:paraId="3524D8DD" w14:textId="77777777" w:rsidR="0087003D" w:rsidRPr="0087003D" w:rsidRDefault="0087003D">
            <w:pPr>
              <w:pStyle w:val="PlainText"/>
              <w:ind w:left="113" w:right="113"/>
              <w:rPr>
                <w:rFonts w:ascii="Times New Roman" w:hAnsi="Times New Roman"/>
                <w:sz w:val="24"/>
                <w:szCs w:val="24"/>
              </w:rPr>
            </w:pPr>
            <w:r w:rsidRPr="0087003D">
              <w:rPr>
                <w:rFonts w:ascii="Times New Roman" w:hAnsi="Times New Roman"/>
                <w:sz w:val="24"/>
                <w:szCs w:val="24"/>
              </w:rPr>
              <w:t>Not Applicable</w:t>
            </w:r>
          </w:p>
        </w:tc>
        <w:tc>
          <w:tcPr>
            <w:tcW w:w="236" w:type="dxa"/>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textDirection w:val="btLr"/>
          </w:tcPr>
          <w:p w14:paraId="61A06974" w14:textId="77777777" w:rsidR="0087003D" w:rsidRPr="0087003D" w:rsidRDefault="0087003D">
            <w:pPr>
              <w:pStyle w:val="PlainText"/>
              <w:ind w:left="113" w:right="113"/>
              <w:rPr>
                <w:rFonts w:ascii="Times New Roman" w:hAnsi="Times New Roman"/>
                <w:sz w:val="24"/>
                <w:szCs w:val="24"/>
              </w:rPr>
            </w:pPr>
          </w:p>
        </w:tc>
        <w:tc>
          <w:tcPr>
            <w:tcW w:w="622" w:type="dxa"/>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14:paraId="61FA78CE" w14:textId="77777777" w:rsidR="0087003D" w:rsidRPr="0087003D" w:rsidRDefault="0087003D" w:rsidP="002B2001">
            <w:pPr>
              <w:pStyle w:val="PlainText"/>
              <w:ind w:left="113" w:right="113"/>
              <w:rPr>
                <w:rFonts w:ascii="Times New Roman" w:hAnsi="Times New Roman"/>
                <w:sz w:val="24"/>
                <w:szCs w:val="24"/>
              </w:rPr>
            </w:pPr>
            <w:r w:rsidRPr="0087003D">
              <w:rPr>
                <w:rFonts w:ascii="Times New Roman" w:hAnsi="Times New Roman"/>
                <w:sz w:val="24"/>
                <w:szCs w:val="24"/>
              </w:rPr>
              <w:t xml:space="preserve">Using </w:t>
            </w:r>
            <w:r w:rsidR="002B2001">
              <w:rPr>
                <w:rFonts w:ascii="Times New Roman" w:hAnsi="Times New Roman"/>
                <w:sz w:val="24"/>
                <w:szCs w:val="24"/>
              </w:rPr>
              <w:t>K</w:t>
            </w:r>
            <w:r w:rsidRPr="0087003D">
              <w:rPr>
                <w:rFonts w:ascii="Times New Roman" w:hAnsi="Times New Roman"/>
                <w:sz w:val="24"/>
                <w:szCs w:val="24"/>
              </w:rPr>
              <w:t>nown Science/</w:t>
            </w:r>
            <w:r w:rsidR="002B2001">
              <w:rPr>
                <w:rFonts w:ascii="Times New Roman" w:hAnsi="Times New Roman"/>
                <w:sz w:val="24"/>
                <w:szCs w:val="24"/>
              </w:rPr>
              <w:t>T</w:t>
            </w:r>
            <w:r w:rsidRPr="0087003D">
              <w:rPr>
                <w:rFonts w:ascii="Times New Roman" w:hAnsi="Times New Roman"/>
                <w:sz w:val="24"/>
                <w:szCs w:val="24"/>
              </w:rPr>
              <w:t>ech</w:t>
            </w:r>
          </w:p>
        </w:tc>
        <w:tc>
          <w:tcPr>
            <w:tcW w:w="576" w:type="dxa"/>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tcPr>
          <w:p w14:paraId="60F965BA" w14:textId="77777777" w:rsidR="0087003D" w:rsidRPr="0087003D" w:rsidRDefault="0087003D">
            <w:pPr>
              <w:pStyle w:val="PlainText"/>
              <w:ind w:left="113" w:right="113"/>
              <w:rPr>
                <w:rFonts w:ascii="Times New Roman" w:hAnsi="Times New Roman"/>
                <w:sz w:val="24"/>
                <w:szCs w:val="24"/>
              </w:rPr>
            </w:pPr>
          </w:p>
        </w:tc>
        <w:tc>
          <w:tcPr>
            <w:tcW w:w="492" w:type="dxa"/>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14:paraId="5AC08A2D" w14:textId="77777777" w:rsidR="0087003D" w:rsidRPr="0087003D" w:rsidRDefault="0087003D" w:rsidP="002B2001">
            <w:pPr>
              <w:pStyle w:val="PlainText"/>
              <w:ind w:left="113" w:right="113"/>
              <w:rPr>
                <w:rFonts w:ascii="Times New Roman" w:hAnsi="Times New Roman"/>
                <w:sz w:val="24"/>
                <w:szCs w:val="24"/>
              </w:rPr>
            </w:pPr>
            <w:r w:rsidRPr="0087003D">
              <w:rPr>
                <w:rFonts w:ascii="Times New Roman" w:hAnsi="Times New Roman"/>
                <w:sz w:val="24"/>
                <w:szCs w:val="24"/>
              </w:rPr>
              <w:t xml:space="preserve">Modifying </w:t>
            </w:r>
            <w:r w:rsidR="002B2001">
              <w:rPr>
                <w:rFonts w:ascii="Times New Roman" w:hAnsi="Times New Roman"/>
                <w:sz w:val="24"/>
                <w:szCs w:val="24"/>
              </w:rPr>
              <w:t>K</w:t>
            </w:r>
            <w:r w:rsidRPr="0087003D">
              <w:rPr>
                <w:rFonts w:ascii="Times New Roman" w:hAnsi="Times New Roman"/>
                <w:sz w:val="24"/>
                <w:szCs w:val="24"/>
              </w:rPr>
              <w:t>now</w:t>
            </w:r>
            <w:r w:rsidR="002B2001">
              <w:rPr>
                <w:rFonts w:ascii="Times New Roman" w:hAnsi="Times New Roman"/>
                <w:sz w:val="24"/>
                <w:szCs w:val="24"/>
              </w:rPr>
              <w:t>n</w:t>
            </w:r>
            <w:r w:rsidRPr="0087003D">
              <w:rPr>
                <w:rFonts w:ascii="Times New Roman" w:hAnsi="Times New Roman"/>
                <w:sz w:val="24"/>
                <w:szCs w:val="24"/>
              </w:rPr>
              <w:t xml:space="preserve"> </w:t>
            </w:r>
            <w:r w:rsidR="002B2001">
              <w:rPr>
                <w:rFonts w:ascii="Times New Roman" w:hAnsi="Times New Roman"/>
                <w:sz w:val="24"/>
                <w:szCs w:val="24"/>
              </w:rPr>
              <w:t>S</w:t>
            </w:r>
            <w:r w:rsidRPr="0087003D">
              <w:rPr>
                <w:rFonts w:ascii="Times New Roman" w:hAnsi="Times New Roman"/>
                <w:sz w:val="24"/>
                <w:szCs w:val="24"/>
              </w:rPr>
              <w:t>ci</w:t>
            </w:r>
            <w:r w:rsidR="002B2001">
              <w:rPr>
                <w:rFonts w:ascii="Times New Roman" w:hAnsi="Times New Roman"/>
                <w:sz w:val="24"/>
                <w:szCs w:val="24"/>
              </w:rPr>
              <w:t>ence</w:t>
            </w:r>
            <w:r w:rsidRPr="0087003D">
              <w:rPr>
                <w:rFonts w:ascii="Times New Roman" w:hAnsi="Times New Roman"/>
                <w:sz w:val="24"/>
                <w:szCs w:val="24"/>
              </w:rPr>
              <w:t>/</w:t>
            </w:r>
            <w:r w:rsidR="002B2001">
              <w:rPr>
                <w:rFonts w:ascii="Times New Roman" w:hAnsi="Times New Roman"/>
                <w:sz w:val="24"/>
                <w:szCs w:val="24"/>
              </w:rPr>
              <w:t>T</w:t>
            </w:r>
            <w:r w:rsidRPr="0087003D">
              <w:rPr>
                <w:rFonts w:ascii="Times New Roman" w:hAnsi="Times New Roman"/>
                <w:sz w:val="24"/>
                <w:szCs w:val="24"/>
              </w:rPr>
              <w:t>ech</w:t>
            </w:r>
          </w:p>
        </w:tc>
        <w:tc>
          <w:tcPr>
            <w:tcW w:w="540" w:type="dxa"/>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tcPr>
          <w:p w14:paraId="2781D8FC" w14:textId="77777777" w:rsidR="0087003D" w:rsidRPr="0087003D" w:rsidRDefault="0087003D">
            <w:pPr>
              <w:pStyle w:val="PlainText"/>
              <w:ind w:left="113" w:right="113"/>
              <w:rPr>
                <w:rFonts w:ascii="Times New Roman" w:hAnsi="Times New Roman"/>
                <w:sz w:val="24"/>
                <w:szCs w:val="24"/>
              </w:rPr>
            </w:pPr>
          </w:p>
        </w:tc>
        <w:tc>
          <w:tcPr>
            <w:tcW w:w="584" w:type="dxa"/>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14:paraId="3B6DFFF5" w14:textId="77777777" w:rsidR="0087003D" w:rsidRPr="0087003D" w:rsidRDefault="0087003D" w:rsidP="002B2001">
            <w:pPr>
              <w:pStyle w:val="PlainText"/>
              <w:ind w:left="113" w:right="113"/>
              <w:rPr>
                <w:rFonts w:ascii="Times New Roman" w:hAnsi="Times New Roman"/>
                <w:sz w:val="24"/>
                <w:szCs w:val="24"/>
              </w:rPr>
            </w:pPr>
            <w:r w:rsidRPr="0087003D">
              <w:rPr>
                <w:rFonts w:ascii="Times New Roman" w:hAnsi="Times New Roman"/>
                <w:sz w:val="24"/>
                <w:szCs w:val="24"/>
              </w:rPr>
              <w:t xml:space="preserve">Requiring </w:t>
            </w:r>
            <w:r w:rsidR="002B2001">
              <w:rPr>
                <w:rFonts w:ascii="Times New Roman" w:hAnsi="Times New Roman"/>
                <w:sz w:val="24"/>
                <w:szCs w:val="24"/>
              </w:rPr>
              <w:t>P</w:t>
            </w:r>
            <w:r w:rsidRPr="0087003D">
              <w:rPr>
                <w:rFonts w:ascii="Times New Roman" w:hAnsi="Times New Roman"/>
                <w:sz w:val="24"/>
                <w:szCs w:val="24"/>
              </w:rPr>
              <w:t xml:space="preserve">ure </w:t>
            </w:r>
            <w:r w:rsidR="002B2001">
              <w:rPr>
                <w:rFonts w:ascii="Times New Roman" w:hAnsi="Times New Roman"/>
                <w:sz w:val="24"/>
                <w:szCs w:val="24"/>
              </w:rPr>
              <w:t>R</w:t>
            </w:r>
            <w:r w:rsidRPr="0087003D">
              <w:rPr>
                <w:rFonts w:ascii="Times New Roman" w:hAnsi="Times New Roman"/>
                <w:sz w:val="24"/>
                <w:szCs w:val="24"/>
              </w:rPr>
              <w:t>esearch</w:t>
            </w:r>
          </w:p>
        </w:tc>
      </w:tr>
      <w:tr w:rsidR="0087003D" w:rsidRPr="0087003D" w14:paraId="678199AF" w14:textId="77777777" w:rsidTr="0087003D">
        <w:tc>
          <w:tcPr>
            <w:tcW w:w="71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4021DF" w14:textId="77777777" w:rsidR="0087003D" w:rsidRPr="0087003D" w:rsidRDefault="0087003D">
            <w:pPr>
              <w:pStyle w:val="PlainText"/>
              <w:rPr>
                <w:rFonts w:ascii="Times New Roman" w:hAnsi="Times New Roman"/>
                <w:sz w:val="24"/>
                <w:szCs w:val="24"/>
              </w:rPr>
            </w:pPr>
            <w:r w:rsidRPr="0087003D">
              <w:rPr>
                <w:rFonts w:ascii="Times New Roman" w:hAnsi="Times New Roman"/>
                <w:sz w:val="24"/>
                <w:szCs w:val="24"/>
              </w:rPr>
              <w:t>Base Materials</w:t>
            </w: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1560648C" w14:textId="77777777" w:rsidR="0087003D" w:rsidRPr="0087003D" w:rsidRDefault="0087003D">
            <w:pPr>
              <w:pStyle w:val="PlainText"/>
              <w:rPr>
                <w:rFonts w:ascii="Times New Roman" w:hAnsi="Times New Roman"/>
                <w:sz w:val="24"/>
                <w:szCs w:val="24"/>
              </w:rPr>
            </w:pPr>
          </w:p>
        </w:tc>
        <w:tc>
          <w:tcPr>
            <w:tcW w:w="23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2DFDFDFE" w14:textId="77777777" w:rsidR="0087003D" w:rsidRPr="0087003D" w:rsidRDefault="0087003D">
            <w:pPr>
              <w:pStyle w:val="PlainText"/>
              <w:rPr>
                <w:rFonts w:ascii="Times New Roman" w:hAnsi="Times New Roman"/>
                <w:sz w:val="24"/>
                <w:szCs w:val="24"/>
              </w:rPr>
            </w:pPr>
          </w:p>
        </w:tc>
        <w:tc>
          <w:tcPr>
            <w:tcW w:w="622" w:type="dxa"/>
            <w:tcBorders>
              <w:top w:val="nil"/>
              <w:left w:val="nil"/>
              <w:bottom w:val="single" w:sz="8" w:space="0" w:color="000000"/>
              <w:right w:val="single" w:sz="8" w:space="0" w:color="000000"/>
            </w:tcBorders>
            <w:tcMar>
              <w:top w:w="0" w:type="dxa"/>
              <w:left w:w="108" w:type="dxa"/>
              <w:bottom w:w="0" w:type="dxa"/>
              <w:right w:w="108" w:type="dxa"/>
            </w:tcMar>
          </w:tcPr>
          <w:p w14:paraId="0405B66B" w14:textId="77777777" w:rsidR="0087003D" w:rsidRPr="0087003D" w:rsidRDefault="0087003D">
            <w:pPr>
              <w:pStyle w:val="PlainText"/>
              <w:rPr>
                <w:rFonts w:ascii="Times New Roman" w:hAnsi="Times New Roman"/>
                <w:sz w:val="24"/>
                <w:szCs w:val="24"/>
              </w:rPr>
            </w:pPr>
          </w:p>
        </w:tc>
        <w:tc>
          <w:tcPr>
            <w:tcW w:w="576" w:type="dxa"/>
            <w:tcBorders>
              <w:top w:val="nil"/>
              <w:left w:val="nil"/>
              <w:bottom w:val="single" w:sz="8" w:space="0" w:color="000000"/>
              <w:right w:val="single" w:sz="8" w:space="0" w:color="000000"/>
            </w:tcBorders>
            <w:tcMar>
              <w:top w:w="0" w:type="dxa"/>
              <w:left w:w="108" w:type="dxa"/>
              <w:bottom w:w="0" w:type="dxa"/>
              <w:right w:w="108" w:type="dxa"/>
            </w:tcMar>
          </w:tcPr>
          <w:p w14:paraId="6A33E2BD"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638E4B84" w14:textId="77777777" w:rsidR="0087003D" w:rsidRPr="0087003D" w:rsidRDefault="0087003D">
            <w:pPr>
              <w:pStyle w:val="PlainText"/>
              <w:rPr>
                <w:rFonts w:ascii="Times New Roman" w:hAnsi="Times New Roman"/>
                <w:sz w:val="24"/>
                <w:szCs w:val="24"/>
              </w:rPr>
            </w:pPr>
          </w:p>
        </w:tc>
        <w:tc>
          <w:tcPr>
            <w:tcW w:w="540" w:type="dxa"/>
            <w:tcBorders>
              <w:top w:val="nil"/>
              <w:left w:val="nil"/>
              <w:bottom w:val="single" w:sz="8" w:space="0" w:color="000000"/>
              <w:right w:val="single" w:sz="8" w:space="0" w:color="000000"/>
            </w:tcBorders>
            <w:tcMar>
              <w:top w:w="0" w:type="dxa"/>
              <w:left w:w="108" w:type="dxa"/>
              <w:bottom w:w="0" w:type="dxa"/>
              <w:right w:w="108" w:type="dxa"/>
            </w:tcMar>
          </w:tcPr>
          <w:p w14:paraId="64F40581" w14:textId="77777777" w:rsidR="0087003D" w:rsidRPr="0087003D" w:rsidRDefault="0087003D">
            <w:pPr>
              <w:pStyle w:val="PlainText"/>
              <w:rPr>
                <w:rFonts w:ascii="Times New Roman" w:hAnsi="Times New Roman"/>
                <w:sz w:val="24"/>
                <w:szCs w:val="24"/>
              </w:rPr>
            </w:pPr>
          </w:p>
        </w:tc>
        <w:tc>
          <w:tcPr>
            <w:tcW w:w="584" w:type="dxa"/>
            <w:tcBorders>
              <w:top w:val="nil"/>
              <w:left w:val="nil"/>
              <w:bottom w:val="single" w:sz="8" w:space="0" w:color="000000"/>
              <w:right w:val="single" w:sz="8" w:space="0" w:color="000000"/>
            </w:tcBorders>
            <w:tcMar>
              <w:top w:w="0" w:type="dxa"/>
              <w:left w:w="108" w:type="dxa"/>
              <w:bottom w:w="0" w:type="dxa"/>
              <w:right w:w="108" w:type="dxa"/>
            </w:tcMar>
          </w:tcPr>
          <w:p w14:paraId="00841E0D" w14:textId="77777777" w:rsidR="0087003D" w:rsidRPr="0087003D" w:rsidRDefault="0087003D">
            <w:pPr>
              <w:pStyle w:val="PlainText"/>
              <w:rPr>
                <w:rFonts w:ascii="Times New Roman" w:hAnsi="Times New Roman"/>
                <w:sz w:val="24"/>
                <w:szCs w:val="24"/>
              </w:rPr>
            </w:pPr>
          </w:p>
        </w:tc>
      </w:tr>
      <w:tr w:rsidR="0087003D" w:rsidRPr="0087003D" w14:paraId="3DF93063" w14:textId="77777777" w:rsidTr="0087003D">
        <w:tc>
          <w:tcPr>
            <w:tcW w:w="71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F1BAEB"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619CC7B3" w14:textId="77777777" w:rsidR="0087003D" w:rsidRPr="0087003D" w:rsidRDefault="0087003D">
            <w:pPr>
              <w:pStyle w:val="PlainText"/>
              <w:rPr>
                <w:rFonts w:ascii="Times New Roman" w:hAnsi="Times New Roman"/>
                <w:sz w:val="24"/>
                <w:szCs w:val="24"/>
              </w:rPr>
            </w:pPr>
          </w:p>
        </w:tc>
        <w:tc>
          <w:tcPr>
            <w:tcW w:w="23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56A6014E" w14:textId="77777777" w:rsidR="0087003D" w:rsidRPr="0087003D" w:rsidRDefault="0087003D">
            <w:pPr>
              <w:pStyle w:val="PlainText"/>
              <w:rPr>
                <w:rFonts w:ascii="Times New Roman" w:hAnsi="Times New Roman"/>
                <w:sz w:val="24"/>
                <w:szCs w:val="24"/>
              </w:rPr>
            </w:pPr>
          </w:p>
        </w:tc>
        <w:tc>
          <w:tcPr>
            <w:tcW w:w="622" w:type="dxa"/>
            <w:tcBorders>
              <w:top w:val="nil"/>
              <w:left w:val="nil"/>
              <w:bottom w:val="single" w:sz="8" w:space="0" w:color="000000"/>
              <w:right w:val="single" w:sz="8" w:space="0" w:color="000000"/>
            </w:tcBorders>
            <w:tcMar>
              <w:top w:w="0" w:type="dxa"/>
              <w:left w:w="108" w:type="dxa"/>
              <w:bottom w:w="0" w:type="dxa"/>
              <w:right w:w="108" w:type="dxa"/>
            </w:tcMar>
          </w:tcPr>
          <w:p w14:paraId="398D0107" w14:textId="77777777" w:rsidR="0087003D" w:rsidRPr="0087003D" w:rsidRDefault="0087003D">
            <w:pPr>
              <w:pStyle w:val="PlainText"/>
              <w:rPr>
                <w:rFonts w:ascii="Times New Roman" w:hAnsi="Times New Roman"/>
                <w:sz w:val="24"/>
                <w:szCs w:val="24"/>
              </w:rPr>
            </w:pPr>
          </w:p>
        </w:tc>
        <w:tc>
          <w:tcPr>
            <w:tcW w:w="576" w:type="dxa"/>
            <w:tcBorders>
              <w:top w:val="nil"/>
              <w:left w:val="nil"/>
              <w:bottom w:val="single" w:sz="8" w:space="0" w:color="000000"/>
              <w:right w:val="single" w:sz="8" w:space="0" w:color="000000"/>
            </w:tcBorders>
            <w:tcMar>
              <w:top w:w="0" w:type="dxa"/>
              <w:left w:w="108" w:type="dxa"/>
              <w:bottom w:w="0" w:type="dxa"/>
              <w:right w:w="108" w:type="dxa"/>
            </w:tcMar>
          </w:tcPr>
          <w:p w14:paraId="716D2E66"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0499FC7D" w14:textId="77777777" w:rsidR="0087003D" w:rsidRPr="0087003D" w:rsidRDefault="0087003D">
            <w:pPr>
              <w:pStyle w:val="PlainText"/>
              <w:rPr>
                <w:rFonts w:ascii="Times New Roman" w:hAnsi="Times New Roman"/>
                <w:sz w:val="24"/>
                <w:szCs w:val="24"/>
              </w:rPr>
            </w:pPr>
          </w:p>
        </w:tc>
        <w:tc>
          <w:tcPr>
            <w:tcW w:w="540" w:type="dxa"/>
            <w:tcBorders>
              <w:top w:val="nil"/>
              <w:left w:val="nil"/>
              <w:bottom w:val="single" w:sz="8" w:space="0" w:color="000000"/>
              <w:right w:val="single" w:sz="8" w:space="0" w:color="000000"/>
            </w:tcBorders>
            <w:tcMar>
              <w:top w:w="0" w:type="dxa"/>
              <w:left w:w="108" w:type="dxa"/>
              <w:bottom w:w="0" w:type="dxa"/>
              <w:right w:w="108" w:type="dxa"/>
            </w:tcMar>
          </w:tcPr>
          <w:p w14:paraId="2277FD70" w14:textId="77777777" w:rsidR="0087003D" w:rsidRPr="0087003D" w:rsidRDefault="0087003D">
            <w:pPr>
              <w:pStyle w:val="PlainText"/>
              <w:rPr>
                <w:rFonts w:ascii="Times New Roman" w:hAnsi="Times New Roman"/>
                <w:sz w:val="24"/>
                <w:szCs w:val="24"/>
              </w:rPr>
            </w:pPr>
          </w:p>
        </w:tc>
        <w:tc>
          <w:tcPr>
            <w:tcW w:w="584" w:type="dxa"/>
            <w:tcBorders>
              <w:top w:val="nil"/>
              <w:left w:val="nil"/>
              <w:bottom w:val="single" w:sz="8" w:space="0" w:color="000000"/>
              <w:right w:val="single" w:sz="8" w:space="0" w:color="000000"/>
            </w:tcBorders>
            <w:tcMar>
              <w:top w:w="0" w:type="dxa"/>
              <w:left w:w="108" w:type="dxa"/>
              <w:bottom w:w="0" w:type="dxa"/>
              <w:right w:w="108" w:type="dxa"/>
            </w:tcMar>
          </w:tcPr>
          <w:p w14:paraId="704263BD" w14:textId="77777777" w:rsidR="0087003D" w:rsidRPr="0087003D" w:rsidRDefault="0087003D">
            <w:pPr>
              <w:pStyle w:val="PlainText"/>
              <w:rPr>
                <w:rFonts w:ascii="Times New Roman" w:hAnsi="Times New Roman"/>
                <w:sz w:val="24"/>
                <w:szCs w:val="24"/>
              </w:rPr>
            </w:pPr>
          </w:p>
        </w:tc>
      </w:tr>
      <w:tr w:rsidR="0087003D" w:rsidRPr="0087003D" w14:paraId="64F749D4" w14:textId="77777777" w:rsidTr="0087003D">
        <w:tc>
          <w:tcPr>
            <w:tcW w:w="71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C22101" w14:textId="77777777" w:rsidR="0087003D" w:rsidRPr="0087003D" w:rsidRDefault="0087003D">
            <w:pPr>
              <w:pStyle w:val="PlainText"/>
              <w:rPr>
                <w:rFonts w:ascii="Times New Roman" w:hAnsi="Times New Roman"/>
                <w:sz w:val="24"/>
                <w:szCs w:val="24"/>
              </w:rPr>
            </w:pPr>
            <w:r w:rsidRPr="0087003D">
              <w:rPr>
                <w:rFonts w:ascii="Times New Roman" w:hAnsi="Times New Roman"/>
                <w:sz w:val="24"/>
                <w:szCs w:val="24"/>
              </w:rPr>
              <w:t>Processes</w:t>
            </w: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0178F171" w14:textId="77777777" w:rsidR="0087003D" w:rsidRPr="0087003D" w:rsidRDefault="0087003D">
            <w:pPr>
              <w:pStyle w:val="PlainText"/>
              <w:rPr>
                <w:rFonts w:ascii="Times New Roman" w:hAnsi="Times New Roman"/>
                <w:sz w:val="24"/>
                <w:szCs w:val="24"/>
              </w:rPr>
            </w:pPr>
          </w:p>
        </w:tc>
        <w:tc>
          <w:tcPr>
            <w:tcW w:w="23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17D339DF" w14:textId="77777777" w:rsidR="0087003D" w:rsidRPr="0087003D" w:rsidRDefault="0087003D">
            <w:pPr>
              <w:pStyle w:val="PlainText"/>
              <w:rPr>
                <w:rFonts w:ascii="Times New Roman" w:hAnsi="Times New Roman"/>
                <w:sz w:val="24"/>
                <w:szCs w:val="24"/>
              </w:rPr>
            </w:pPr>
          </w:p>
        </w:tc>
        <w:tc>
          <w:tcPr>
            <w:tcW w:w="622" w:type="dxa"/>
            <w:tcBorders>
              <w:top w:val="nil"/>
              <w:left w:val="nil"/>
              <w:bottom w:val="single" w:sz="8" w:space="0" w:color="000000"/>
              <w:right w:val="single" w:sz="8" w:space="0" w:color="000000"/>
            </w:tcBorders>
            <w:tcMar>
              <w:top w:w="0" w:type="dxa"/>
              <w:left w:w="108" w:type="dxa"/>
              <w:bottom w:w="0" w:type="dxa"/>
              <w:right w:w="108" w:type="dxa"/>
            </w:tcMar>
          </w:tcPr>
          <w:p w14:paraId="1D5FCDDF" w14:textId="77777777" w:rsidR="0087003D" w:rsidRPr="0087003D" w:rsidRDefault="0087003D">
            <w:pPr>
              <w:pStyle w:val="PlainText"/>
              <w:rPr>
                <w:rFonts w:ascii="Times New Roman" w:hAnsi="Times New Roman"/>
                <w:sz w:val="24"/>
                <w:szCs w:val="24"/>
              </w:rPr>
            </w:pPr>
          </w:p>
        </w:tc>
        <w:tc>
          <w:tcPr>
            <w:tcW w:w="576" w:type="dxa"/>
            <w:tcBorders>
              <w:top w:val="nil"/>
              <w:left w:val="nil"/>
              <w:bottom w:val="single" w:sz="8" w:space="0" w:color="000000"/>
              <w:right w:val="single" w:sz="8" w:space="0" w:color="000000"/>
            </w:tcBorders>
            <w:tcMar>
              <w:top w:w="0" w:type="dxa"/>
              <w:left w:w="108" w:type="dxa"/>
              <w:bottom w:w="0" w:type="dxa"/>
              <w:right w:w="108" w:type="dxa"/>
            </w:tcMar>
          </w:tcPr>
          <w:p w14:paraId="7F69A948"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1390195F" w14:textId="77777777" w:rsidR="0087003D" w:rsidRPr="0087003D" w:rsidRDefault="0087003D">
            <w:pPr>
              <w:pStyle w:val="PlainText"/>
              <w:rPr>
                <w:rFonts w:ascii="Times New Roman" w:hAnsi="Times New Roman"/>
                <w:sz w:val="24"/>
                <w:szCs w:val="24"/>
              </w:rPr>
            </w:pPr>
          </w:p>
        </w:tc>
        <w:tc>
          <w:tcPr>
            <w:tcW w:w="540" w:type="dxa"/>
            <w:tcBorders>
              <w:top w:val="nil"/>
              <w:left w:val="nil"/>
              <w:bottom w:val="single" w:sz="8" w:space="0" w:color="000000"/>
              <w:right w:val="single" w:sz="8" w:space="0" w:color="000000"/>
            </w:tcBorders>
            <w:tcMar>
              <w:top w:w="0" w:type="dxa"/>
              <w:left w:w="108" w:type="dxa"/>
              <w:bottom w:w="0" w:type="dxa"/>
              <w:right w:w="108" w:type="dxa"/>
            </w:tcMar>
          </w:tcPr>
          <w:p w14:paraId="1A2A0417" w14:textId="77777777" w:rsidR="0087003D" w:rsidRPr="0087003D" w:rsidRDefault="0087003D">
            <w:pPr>
              <w:pStyle w:val="PlainText"/>
              <w:rPr>
                <w:rFonts w:ascii="Times New Roman" w:hAnsi="Times New Roman"/>
                <w:sz w:val="24"/>
                <w:szCs w:val="24"/>
              </w:rPr>
            </w:pPr>
          </w:p>
        </w:tc>
        <w:tc>
          <w:tcPr>
            <w:tcW w:w="584" w:type="dxa"/>
            <w:tcBorders>
              <w:top w:val="nil"/>
              <w:left w:val="nil"/>
              <w:bottom w:val="single" w:sz="8" w:space="0" w:color="000000"/>
              <w:right w:val="single" w:sz="8" w:space="0" w:color="000000"/>
            </w:tcBorders>
            <w:tcMar>
              <w:top w:w="0" w:type="dxa"/>
              <w:left w:w="108" w:type="dxa"/>
              <w:bottom w:w="0" w:type="dxa"/>
              <w:right w:w="108" w:type="dxa"/>
            </w:tcMar>
          </w:tcPr>
          <w:p w14:paraId="58EBB122" w14:textId="77777777" w:rsidR="0087003D" w:rsidRPr="0087003D" w:rsidRDefault="0087003D">
            <w:pPr>
              <w:pStyle w:val="PlainText"/>
              <w:rPr>
                <w:rFonts w:ascii="Times New Roman" w:hAnsi="Times New Roman"/>
                <w:sz w:val="24"/>
                <w:szCs w:val="24"/>
              </w:rPr>
            </w:pPr>
          </w:p>
        </w:tc>
      </w:tr>
      <w:tr w:rsidR="0087003D" w:rsidRPr="0087003D" w14:paraId="749ECD29" w14:textId="77777777" w:rsidTr="0087003D">
        <w:tc>
          <w:tcPr>
            <w:tcW w:w="71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D83A1B"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6B3A13D1" w14:textId="77777777" w:rsidR="0087003D" w:rsidRPr="0087003D" w:rsidRDefault="0087003D">
            <w:pPr>
              <w:pStyle w:val="PlainText"/>
              <w:rPr>
                <w:rFonts w:ascii="Times New Roman" w:hAnsi="Times New Roman"/>
                <w:sz w:val="24"/>
                <w:szCs w:val="24"/>
              </w:rPr>
            </w:pPr>
          </w:p>
        </w:tc>
        <w:tc>
          <w:tcPr>
            <w:tcW w:w="23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2E173C6D" w14:textId="77777777" w:rsidR="0087003D" w:rsidRPr="0087003D" w:rsidRDefault="0087003D">
            <w:pPr>
              <w:pStyle w:val="PlainText"/>
              <w:rPr>
                <w:rFonts w:ascii="Times New Roman" w:hAnsi="Times New Roman"/>
                <w:sz w:val="24"/>
                <w:szCs w:val="24"/>
              </w:rPr>
            </w:pPr>
          </w:p>
        </w:tc>
        <w:tc>
          <w:tcPr>
            <w:tcW w:w="622" w:type="dxa"/>
            <w:tcBorders>
              <w:top w:val="nil"/>
              <w:left w:val="nil"/>
              <w:bottom w:val="single" w:sz="8" w:space="0" w:color="000000"/>
              <w:right w:val="single" w:sz="8" w:space="0" w:color="000000"/>
            </w:tcBorders>
            <w:tcMar>
              <w:top w:w="0" w:type="dxa"/>
              <w:left w:w="108" w:type="dxa"/>
              <w:bottom w:w="0" w:type="dxa"/>
              <w:right w:w="108" w:type="dxa"/>
            </w:tcMar>
          </w:tcPr>
          <w:p w14:paraId="4C75F30B" w14:textId="77777777" w:rsidR="0087003D" w:rsidRPr="0087003D" w:rsidRDefault="0087003D">
            <w:pPr>
              <w:pStyle w:val="PlainText"/>
              <w:rPr>
                <w:rFonts w:ascii="Times New Roman" w:hAnsi="Times New Roman"/>
                <w:sz w:val="24"/>
                <w:szCs w:val="24"/>
              </w:rPr>
            </w:pPr>
          </w:p>
        </w:tc>
        <w:tc>
          <w:tcPr>
            <w:tcW w:w="576" w:type="dxa"/>
            <w:tcBorders>
              <w:top w:val="nil"/>
              <w:left w:val="nil"/>
              <w:bottom w:val="single" w:sz="8" w:space="0" w:color="000000"/>
              <w:right w:val="single" w:sz="8" w:space="0" w:color="000000"/>
            </w:tcBorders>
            <w:tcMar>
              <w:top w:w="0" w:type="dxa"/>
              <w:left w:w="108" w:type="dxa"/>
              <w:bottom w:w="0" w:type="dxa"/>
              <w:right w:w="108" w:type="dxa"/>
            </w:tcMar>
          </w:tcPr>
          <w:p w14:paraId="63F9D7D8"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02DA5410" w14:textId="77777777" w:rsidR="0087003D" w:rsidRPr="0087003D" w:rsidRDefault="0087003D">
            <w:pPr>
              <w:pStyle w:val="PlainText"/>
              <w:rPr>
                <w:rFonts w:ascii="Times New Roman" w:hAnsi="Times New Roman"/>
                <w:sz w:val="24"/>
                <w:szCs w:val="24"/>
              </w:rPr>
            </w:pPr>
          </w:p>
        </w:tc>
        <w:tc>
          <w:tcPr>
            <w:tcW w:w="540" w:type="dxa"/>
            <w:tcBorders>
              <w:top w:val="nil"/>
              <w:left w:val="nil"/>
              <w:bottom w:val="single" w:sz="8" w:space="0" w:color="000000"/>
              <w:right w:val="single" w:sz="8" w:space="0" w:color="000000"/>
            </w:tcBorders>
            <w:tcMar>
              <w:top w:w="0" w:type="dxa"/>
              <w:left w:w="108" w:type="dxa"/>
              <w:bottom w:w="0" w:type="dxa"/>
              <w:right w:w="108" w:type="dxa"/>
            </w:tcMar>
          </w:tcPr>
          <w:p w14:paraId="0CD78E15" w14:textId="77777777" w:rsidR="0087003D" w:rsidRPr="0087003D" w:rsidRDefault="0087003D">
            <w:pPr>
              <w:pStyle w:val="PlainText"/>
              <w:rPr>
                <w:rFonts w:ascii="Times New Roman" w:hAnsi="Times New Roman"/>
                <w:sz w:val="24"/>
                <w:szCs w:val="24"/>
              </w:rPr>
            </w:pPr>
          </w:p>
        </w:tc>
        <w:tc>
          <w:tcPr>
            <w:tcW w:w="584" w:type="dxa"/>
            <w:tcBorders>
              <w:top w:val="nil"/>
              <w:left w:val="nil"/>
              <w:bottom w:val="single" w:sz="8" w:space="0" w:color="000000"/>
              <w:right w:val="single" w:sz="8" w:space="0" w:color="000000"/>
            </w:tcBorders>
            <w:tcMar>
              <w:top w:w="0" w:type="dxa"/>
              <w:left w:w="108" w:type="dxa"/>
              <w:bottom w:w="0" w:type="dxa"/>
              <w:right w:w="108" w:type="dxa"/>
            </w:tcMar>
          </w:tcPr>
          <w:p w14:paraId="44726BCF" w14:textId="77777777" w:rsidR="0087003D" w:rsidRPr="0087003D" w:rsidRDefault="0087003D">
            <w:pPr>
              <w:pStyle w:val="PlainText"/>
              <w:rPr>
                <w:rFonts w:ascii="Times New Roman" w:hAnsi="Times New Roman"/>
                <w:sz w:val="24"/>
                <w:szCs w:val="24"/>
              </w:rPr>
            </w:pPr>
          </w:p>
        </w:tc>
      </w:tr>
      <w:tr w:rsidR="0087003D" w:rsidRPr="0087003D" w14:paraId="287C81C0" w14:textId="77777777" w:rsidTr="0087003D">
        <w:tc>
          <w:tcPr>
            <w:tcW w:w="71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31A12C" w14:textId="77777777" w:rsidR="0087003D" w:rsidRPr="0087003D" w:rsidRDefault="0087003D">
            <w:pPr>
              <w:pStyle w:val="PlainText"/>
              <w:rPr>
                <w:rFonts w:ascii="Times New Roman" w:hAnsi="Times New Roman"/>
                <w:sz w:val="24"/>
                <w:szCs w:val="24"/>
              </w:rPr>
            </w:pPr>
            <w:r w:rsidRPr="0087003D">
              <w:rPr>
                <w:rFonts w:ascii="Times New Roman" w:hAnsi="Times New Roman"/>
                <w:sz w:val="24"/>
                <w:szCs w:val="24"/>
              </w:rPr>
              <w:t>Devices</w:t>
            </w: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0A00D175" w14:textId="77777777" w:rsidR="0087003D" w:rsidRPr="0087003D" w:rsidRDefault="0087003D">
            <w:pPr>
              <w:pStyle w:val="PlainText"/>
              <w:rPr>
                <w:rFonts w:ascii="Times New Roman" w:hAnsi="Times New Roman"/>
                <w:sz w:val="24"/>
                <w:szCs w:val="24"/>
              </w:rPr>
            </w:pPr>
          </w:p>
        </w:tc>
        <w:tc>
          <w:tcPr>
            <w:tcW w:w="23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5C701905" w14:textId="77777777" w:rsidR="0087003D" w:rsidRPr="0087003D" w:rsidRDefault="0087003D">
            <w:pPr>
              <w:pStyle w:val="PlainText"/>
              <w:rPr>
                <w:rFonts w:ascii="Times New Roman" w:hAnsi="Times New Roman"/>
                <w:sz w:val="24"/>
                <w:szCs w:val="24"/>
              </w:rPr>
            </w:pPr>
          </w:p>
        </w:tc>
        <w:tc>
          <w:tcPr>
            <w:tcW w:w="622" w:type="dxa"/>
            <w:tcBorders>
              <w:top w:val="nil"/>
              <w:left w:val="nil"/>
              <w:bottom w:val="single" w:sz="8" w:space="0" w:color="000000"/>
              <w:right w:val="single" w:sz="8" w:space="0" w:color="000000"/>
            </w:tcBorders>
            <w:tcMar>
              <w:top w:w="0" w:type="dxa"/>
              <w:left w:w="108" w:type="dxa"/>
              <w:bottom w:w="0" w:type="dxa"/>
              <w:right w:w="108" w:type="dxa"/>
            </w:tcMar>
          </w:tcPr>
          <w:p w14:paraId="537CB267" w14:textId="77777777" w:rsidR="0087003D" w:rsidRPr="0087003D" w:rsidRDefault="0087003D">
            <w:pPr>
              <w:pStyle w:val="PlainText"/>
              <w:rPr>
                <w:rFonts w:ascii="Times New Roman" w:hAnsi="Times New Roman"/>
                <w:sz w:val="24"/>
                <w:szCs w:val="24"/>
              </w:rPr>
            </w:pPr>
          </w:p>
        </w:tc>
        <w:tc>
          <w:tcPr>
            <w:tcW w:w="576" w:type="dxa"/>
            <w:tcBorders>
              <w:top w:val="nil"/>
              <w:left w:val="nil"/>
              <w:bottom w:val="single" w:sz="8" w:space="0" w:color="000000"/>
              <w:right w:val="single" w:sz="8" w:space="0" w:color="000000"/>
            </w:tcBorders>
            <w:tcMar>
              <w:top w:w="0" w:type="dxa"/>
              <w:left w:w="108" w:type="dxa"/>
              <w:bottom w:w="0" w:type="dxa"/>
              <w:right w:w="108" w:type="dxa"/>
            </w:tcMar>
          </w:tcPr>
          <w:p w14:paraId="71D4EE3C"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10C46551" w14:textId="77777777" w:rsidR="0087003D" w:rsidRPr="0087003D" w:rsidRDefault="0087003D">
            <w:pPr>
              <w:pStyle w:val="PlainText"/>
              <w:rPr>
                <w:rFonts w:ascii="Times New Roman" w:hAnsi="Times New Roman"/>
                <w:sz w:val="24"/>
                <w:szCs w:val="24"/>
              </w:rPr>
            </w:pPr>
          </w:p>
        </w:tc>
        <w:tc>
          <w:tcPr>
            <w:tcW w:w="540" w:type="dxa"/>
            <w:tcBorders>
              <w:top w:val="nil"/>
              <w:left w:val="nil"/>
              <w:bottom w:val="single" w:sz="8" w:space="0" w:color="000000"/>
              <w:right w:val="single" w:sz="8" w:space="0" w:color="000000"/>
            </w:tcBorders>
            <w:tcMar>
              <w:top w:w="0" w:type="dxa"/>
              <w:left w:w="108" w:type="dxa"/>
              <w:bottom w:w="0" w:type="dxa"/>
              <w:right w:w="108" w:type="dxa"/>
            </w:tcMar>
          </w:tcPr>
          <w:p w14:paraId="596F8F18" w14:textId="77777777" w:rsidR="0087003D" w:rsidRPr="0087003D" w:rsidRDefault="0087003D">
            <w:pPr>
              <w:pStyle w:val="PlainText"/>
              <w:rPr>
                <w:rFonts w:ascii="Times New Roman" w:hAnsi="Times New Roman"/>
                <w:sz w:val="24"/>
                <w:szCs w:val="24"/>
              </w:rPr>
            </w:pPr>
          </w:p>
        </w:tc>
        <w:tc>
          <w:tcPr>
            <w:tcW w:w="584" w:type="dxa"/>
            <w:tcBorders>
              <w:top w:val="nil"/>
              <w:left w:val="nil"/>
              <w:bottom w:val="single" w:sz="8" w:space="0" w:color="000000"/>
              <w:right w:val="single" w:sz="8" w:space="0" w:color="000000"/>
            </w:tcBorders>
            <w:tcMar>
              <w:top w:w="0" w:type="dxa"/>
              <w:left w:w="108" w:type="dxa"/>
              <w:bottom w:w="0" w:type="dxa"/>
              <w:right w:w="108" w:type="dxa"/>
            </w:tcMar>
          </w:tcPr>
          <w:p w14:paraId="27D16E2D" w14:textId="77777777" w:rsidR="0087003D" w:rsidRPr="0087003D" w:rsidRDefault="0087003D">
            <w:pPr>
              <w:pStyle w:val="PlainText"/>
              <w:rPr>
                <w:rFonts w:ascii="Times New Roman" w:hAnsi="Times New Roman"/>
                <w:sz w:val="24"/>
                <w:szCs w:val="24"/>
              </w:rPr>
            </w:pPr>
          </w:p>
        </w:tc>
      </w:tr>
      <w:tr w:rsidR="0087003D" w:rsidRPr="0087003D" w14:paraId="16E5AB33" w14:textId="77777777" w:rsidTr="0087003D">
        <w:tc>
          <w:tcPr>
            <w:tcW w:w="71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8A6E94"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18C0F6B7" w14:textId="77777777" w:rsidR="0087003D" w:rsidRPr="0087003D" w:rsidRDefault="0087003D">
            <w:pPr>
              <w:pStyle w:val="PlainText"/>
              <w:rPr>
                <w:rFonts w:ascii="Times New Roman" w:hAnsi="Times New Roman"/>
                <w:sz w:val="24"/>
                <w:szCs w:val="24"/>
              </w:rPr>
            </w:pPr>
          </w:p>
        </w:tc>
        <w:tc>
          <w:tcPr>
            <w:tcW w:w="23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3DC580E1" w14:textId="77777777" w:rsidR="0087003D" w:rsidRPr="0087003D" w:rsidRDefault="0087003D">
            <w:pPr>
              <w:pStyle w:val="PlainText"/>
              <w:rPr>
                <w:rFonts w:ascii="Times New Roman" w:hAnsi="Times New Roman"/>
                <w:sz w:val="24"/>
                <w:szCs w:val="24"/>
              </w:rPr>
            </w:pPr>
          </w:p>
        </w:tc>
        <w:tc>
          <w:tcPr>
            <w:tcW w:w="622" w:type="dxa"/>
            <w:tcBorders>
              <w:top w:val="nil"/>
              <w:left w:val="nil"/>
              <w:bottom w:val="single" w:sz="8" w:space="0" w:color="000000"/>
              <w:right w:val="single" w:sz="8" w:space="0" w:color="000000"/>
            </w:tcBorders>
            <w:tcMar>
              <w:top w:w="0" w:type="dxa"/>
              <w:left w:w="108" w:type="dxa"/>
              <w:bottom w:w="0" w:type="dxa"/>
              <w:right w:w="108" w:type="dxa"/>
            </w:tcMar>
          </w:tcPr>
          <w:p w14:paraId="5CEE0CA1" w14:textId="77777777" w:rsidR="0087003D" w:rsidRPr="0087003D" w:rsidRDefault="0087003D">
            <w:pPr>
              <w:pStyle w:val="PlainText"/>
              <w:rPr>
                <w:rFonts w:ascii="Times New Roman" w:hAnsi="Times New Roman"/>
                <w:sz w:val="24"/>
                <w:szCs w:val="24"/>
              </w:rPr>
            </w:pPr>
          </w:p>
        </w:tc>
        <w:tc>
          <w:tcPr>
            <w:tcW w:w="576" w:type="dxa"/>
            <w:tcBorders>
              <w:top w:val="nil"/>
              <w:left w:val="nil"/>
              <w:bottom w:val="single" w:sz="8" w:space="0" w:color="000000"/>
              <w:right w:val="single" w:sz="8" w:space="0" w:color="000000"/>
            </w:tcBorders>
            <w:tcMar>
              <w:top w:w="0" w:type="dxa"/>
              <w:left w:w="108" w:type="dxa"/>
              <w:bottom w:w="0" w:type="dxa"/>
              <w:right w:w="108" w:type="dxa"/>
            </w:tcMar>
          </w:tcPr>
          <w:p w14:paraId="336774F9"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22FF514C" w14:textId="77777777" w:rsidR="0087003D" w:rsidRPr="0087003D" w:rsidRDefault="0087003D">
            <w:pPr>
              <w:pStyle w:val="PlainText"/>
              <w:rPr>
                <w:rFonts w:ascii="Times New Roman" w:hAnsi="Times New Roman"/>
                <w:sz w:val="24"/>
                <w:szCs w:val="24"/>
              </w:rPr>
            </w:pPr>
          </w:p>
        </w:tc>
        <w:tc>
          <w:tcPr>
            <w:tcW w:w="540" w:type="dxa"/>
            <w:tcBorders>
              <w:top w:val="nil"/>
              <w:left w:val="nil"/>
              <w:bottom w:val="single" w:sz="8" w:space="0" w:color="000000"/>
              <w:right w:val="single" w:sz="8" w:space="0" w:color="000000"/>
            </w:tcBorders>
            <w:tcMar>
              <w:top w:w="0" w:type="dxa"/>
              <w:left w:w="108" w:type="dxa"/>
              <w:bottom w:w="0" w:type="dxa"/>
              <w:right w:w="108" w:type="dxa"/>
            </w:tcMar>
          </w:tcPr>
          <w:p w14:paraId="37DE861C" w14:textId="77777777" w:rsidR="0087003D" w:rsidRPr="0087003D" w:rsidRDefault="0087003D">
            <w:pPr>
              <w:pStyle w:val="PlainText"/>
              <w:rPr>
                <w:rFonts w:ascii="Times New Roman" w:hAnsi="Times New Roman"/>
                <w:sz w:val="24"/>
                <w:szCs w:val="24"/>
              </w:rPr>
            </w:pPr>
          </w:p>
        </w:tc>
        <w:tc>
          <w:tcPr>
            <w:tcW w:w="584" w:type="dxa"/>
            <w:tcBorders>
              <w:top w:val="nil"/>
              <w:left w:val="nil"/>
              <w:bottom w:val="single" w:sz="8" w:space="0" w:color="000000"/>
              <w:right w:val="single" w:sz="8" w:space="0" w:color="000000"/>
            </w:tcBorders>
            <w:tcMar>
              <w:top w:w="0" w:type="dxa"/>
              <w:left w:w="108" w:type="dxa"/>
              <w:bottom w:w="0" w:type="dxa"/>
              <w:right w:w="108" w:type="dxa"/>
            </w:tcMar>
          </w:tcPr>
          <w:p w14:paraId="6ECBAE2B" w14:textId="77777777" w:rsidR="0087003D" w:rsidRPr="0087003D" w:rsidRDefault="0087003D">
            <w:pPr>
              <w:pStyle w:val="PlainText"/>
              <w:rPr>
                <w:rFonts w:ascii="Times New Roman" w:hAnsi="Times New Roman"/>
                <w:sz w:val="24"/>
                <w:szCs w:val="24"/>
              </w:rPr>
            </w:pPr>
          </w:p>
        </w:tc>
      </w:tr>
      <w:tr w:rsidR="0087003D" w:rsidRPr="0087003D" w14:paraId="14DD600C" w14:textId="77777777" w:rsidTr="0087003D">
        <w:tc>
          <w:tcPr>
            <w:tcW w:w="71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E57582" w14:textId="77777777" w:rsidR="0087003D" w:rsidRPr="0087003D" w:rsidRDefault="0087003D">
            <w:pPr>
              <w:pStyle w:val="PlainText"/>
              <w:rPr>
                <w:rFonts w:ascii="Times New Roman" w:hAnsi="Times New Roman"/>
                <w:sz w:val="24"/>
                <w:szCs w:val="24"/>
              </w:rPr>
            </w:pPr>
            <w:r w:rsidRPr="0087003D">
              <w:rPr>
                <w:rFonts w:ascii="Times New Roman" w:hAnsi="Times New Roman"/>
                <w:sz w:val="24"/>
                <w:szCs w:val="24"/>
              </w:rPr>
              <w:t>Systems</w:t>
            </w: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14D9B5A0" w14:textId="77777777" w:rsidR="0087003D" w:rsidRPr="0087003D" w:rsidRDefault="0087003D">
            <w:pPr>
              <w:pStyle w:val="PlainText"/>
              <w:rPr>
                <w:rFonts w:ascii="Times New Roman" w:hAnsi="Times New Roman"/>
                <w:sz w:val="24"/>
                <w:szCs w:val="24"/>
              </w:rPr>
            </w:pPr>
          </w:p>
        </w:tc>
        <w:tc>
          <w:tcPr>
            <w:tcW w:w="23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7F1973D8" w14:textId="77777777" w:rsidR="0087003D" w:rsidRPr="0087003D" w:rsidRDefault="0087003D">
            <w:pPr>
              <w:pStyle w:val="PlainText"/>
              <w:rPr>
                <w:rFonts w:ascii="Times New Roman" w:hAnsi="Times New Roman"/>
                <w:sz w:val="24"/>
                <w:szCs w:val="24"/>
              </w:rPr>
            </w:pPr>
          </w:p>
        </w:tc>
        <w:tc>
          <w:tcPr>
            <w:tcW w:w="622" w:type="dxa"/>
            <w:tcBorders>
              <w:top w:val="nil"/>
              <w:left w:val="nil"/>
              <w:bottom w:val="single" w:sz="8" w:space="0" w:color="000000"/>
              <w:right w:val="single" w:sz="8" w:space="0" w:color="000000"/>
            </w:tcBorders>
            <w:tcMar>
              <w:top w:w="0" w:type="dxa"/>
              <w:left w:w="108" w:type="dxa"/>
              <w:bottom w:w="0" w:type="dxa"/>
              <w:right w:w="108" w:type="dxa"/>
            </w:tcMar>
          </w:tcPr>
          <w:p w14:paraId="0E7E1291" w14:textId="77777777" w:rsidR="0087003D" w:rsidRPr="0087003D" w:rsidRDefault="0087003D">
            <w:pPr>
              <w:pStyle w:val="PlainText"/>
              <w:rPr>
                <w:rFonts w:ascii="Times New Roman" w:hAnsi="Times New Roman"/>
                <w:sz w:val="24"/>
                <w:szCs w:val="24"/>
              </w:rPr>
            </w:pPr>
          </w:p>
        </w:tc>
        <w:tc>
          <w:tcPr>
            <w:tcW w:w="576" w:type="dxa"/>
            <w:tcBorders>
              <w:top w:val="nil"/>
              <w:left w:val="nil"/>
              <w:bottom w:val="single" w:sz="8" w:space="0" w:color="000000"/>
              <w:right w:val="single" w:sz="8" w:space="0" w:color="000000"/>
            </w:tcBorders>
            <w:tcMar>
              <w:top w:w="0" w:type="dxa"/>
              <w:left w:w="108" w:type="dxa"/>
              <w:bottom w:w="0" w:type="dxa"/>
              <w:right w:w="108" w:type="dxa"/>
            </w:tcMar>
          </w:tcPr>
          <w:p w14:paraId="159B0A23" w14:textId="77777777" w:rsidR="0087003D" w:rsidRPr="0087003D" w:rsidRDefault="0087003D">
            <w:pPr>
              <w:pStyle w:val="PlainText"/>
              <w:rPr>
                <w:rFonts w:ascii="Times New Roman" w:hAnsi="Times New Roman"/>
                <w:sz w:val="24"/>
                <w:szCs w:val="24"/>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tcPr>
          <w:p w14:paraId="77E0A2CC" w14:textId="77777777" w:rsidR="0087003D" w:rsidRPr="0087003D" w:rsidRDefault="0087003D">
            <w:pPr>
              <w:pStyle w:val="PlainText"/>
              <w:rPr>
                <w:rFonts w:ascii="Times New Roman" w:hAnsi="Times New Roman"/>
                <w:sz w:val="24"/>
                <w:szCs w:val="24"/>
              </w:rPr>
            </w:pPr>
          </w:p>
        </w:tc>
        <w:tc>
          <w:tcPr>
            <w:tcW w:w="540" w:type="dxa"/>
            <w:tcBorders>
              <w:top w:val="nil"/>
              <w:left w:val="nil"/>
              <w:bottom w:val="single" w:sz="8" w:space="0" w:color="000000"/>
              <w:right w:val="single" w:sz="8" w:space="0" w:color="000000"/>
            </w:tcBorders>
            <w:tcMar>
              <w:top w:w="0" w:type="dxa"/>
              <w:left w:w="108" w:type="dxa"/>
              <w:bottom w:w="0" w:type="dxa"/>
              <w:right w:w="108" w:type="dxa"/>
            </w:tcMar>
          </w:tcPr>
          <w:p w14:paraId="7FD27440" w14:textId="77777777" w:rsidR="0087003D" w:rsidRPr="0087003D" w:rsidRDefault="0087003D">
            <w:pPr>
              <w:pStyle w:val="PlainText"/>
              <w:rPr>
                <w:rFonts w:ascii="Times New Roman" w:hAnsi="Times New Roman"/>
                <w:sz w:val="24"/>
                <w:szCs w:val="24"/>
              </w:rPr>
            </w:pPr>
          </w:p>
        </w:tc>
        <w:tc>
          <w:tcPr>
            <w:tcW w:w="584" w:type="dxa"/>
            <w:tcBorders>
              <w:top w:val="nil"/>
              <w:left w:val="nil"/>
              <w:bottom w:val="single" w:sz="8" w:space="0" w:color="000000"/>
              <w:right w:val="single" w:sz="8" w:space="0" w:color="000000"/>
            </w:tcBorders>
            <w:tcMar>
              <w:top w:w="0" w:type="dxa"/>
              <w:left w:w="108" w:type="dxa"/>
              <w:bottom w:w="0" w:type="dxa"/>
              <w:right w:w="108" w:type="dxa"/>
            </w:tcMar>
          </w:tcPr>
          <w:p w14:paraId="47C2BD1A" w14:textId="77777777" w:rsidR="0087003D" w:rsidRPr="0087003D" w:rsidRDefault="0087003D">
            <w:pPr>
              <w:pStyle w:val="PlainText"/>
              <w:rPr>
                <w:rFonts w:ascii="Times New Roman" w:hAnsi="Times New Roman"/>
                <w:sz w:val="24"/>
                <w:szCs w:val="24"/>
              </w:rPr>
            </w:pPr>
          </w:p>
        </w:tc>
      </w:tr>
    </w:tbl>
    <w:p w14:paraId="0BBA586C" w14:textId="77777777" w:rsidR="0087003D" w:rsidRPr="0087003D" w:rsidRDefault="0087003D" w:rsidP="0087003D">
      <w:pPr>
        <w:pStyle w:val="PlainText"/>
        <w:rPr>
          <w:rFonts w:ascii="Times New Roman" w:eastAsiaTheme="minorHAnsi" w:hAnsi="Times New Roman"/>
          <w:sz w:val="24"/>
          <w:szCs w:val="24"/>
        </w:rPr>
      </w:pPr>
    </w:p>
    <w:p w14:paraId="2D59D6B9" w14:textId="77777777" w:rsidR="00617376" w:rsidRDefault="00617376" w:rsidP="00F515CF">
      <w:pPr>
        <w:pStyle w:val="PlainText"/>
        <w:jc w:val="both"/>
        <w:rPr>
          <w:rFonts w:ascii="Times New Roman" w:hAnsi="Times New Roman"/>
          <w:b/>
          <w:sz w:val="24"/>
          <w:szCs w:val="24"/>
        </w:rPr>
      </w:pPr>
      <w:r w:rsidRPr="00617376">
        <w:rPr>
          <w:rFonts w:ascii="Times New Roman" w:hAnsi="Times New Roman"/>
          <w:b/>
          <w:sz w:val="24"/>
          <w:szCs w:val="24"/>
        </w:rPr>
        <w:t>Area of Emphasis:      Materials</w:t>
      </w:r>
      <w:r w:rsidR="008031BB">
        <w:rPr>
          <w:rFonts w:ascii="Times New Roman" w:hAnsi="Times New Roman"/>
          <w:b/>
          <w:sz w:val="24"/>
          <w:szCs w:val="24"/>
        </w:rPr>
        <w:t>/Processes</w:t>
      </w:r>
      <w:r w:rsidRPr="00617376">
        <w:rPr>
          <w:rFonts w:ascii="Times New Roman" w:hAnsi="Times New Roman"/>
          <w:b/>
          <w:sz w:val="24"/>
          <w:szCs w:val="24"/>
        </w:rPr>
        <w:t xml:space="preserve">   ________</w:t>
      </w:r>
      <w:r w:rsidRPr="00617376">
        <w:rPr>
          <w:rFonts w:ascii="Times New Roman" w:hAnsi="Times New Roman"/>
          <w:b/>
          <w:sz w:val="24"/>
          <w:szCs w:val="24"/>
        </w:rPr>
        <w:tab/>
        <w:t>Devices</w:t>
      </w:r>
      <w:r w:rsidR="008031BB">
        <w:rPr>
          <w:rFonts w:ascii="Times New Roman" w:hAnsi="Times New Roman"/>
          <w:b/>
          <w:sz w:val="24"/>
          <w:szCs w:val="24"/>
        </w:rPr>
        <w:t>/</w:t>
      </w:r>
      <w:proofErr w:type="gramStart"/>
      <w:r w:rsidR="008031BB">
        <w:rPr>
          <w:rFonts w:ascii="Times New Roman" w:hAnsi="Times New Roman"/>
          <w:b/>
          <w:sz w:val="24"/>
          <w:szCs w:val="24"/>
        </w:rPr>
        <w:t>Systems</w:t>
      </w:r>
      <w:r>
        <w:rPr>
          <w:rFonts w:ascii="Times New Roman" w:hAnsi="Times New Roman"/>
          <w:b/>
          <w:sz w:val="24"/>
          <w:szCs w:val="24"/>
        </w:rPr>
        <w:t xml:space="preserve">  _</w:t>
      </w:r>
      <w:proofErr w:type="gramEnd"/>
      <w:r w:rsidRPr="00617376">
        <w:rPr>
          <w:rFonts w:ascii="Times New Roman" w:hAnsi="Times New Roman"/>
          <w:b/>
          <w:sz w:val="24"/>
          <w:szCs w:val="24"/>
        </w:rPr>
        <w:t>_______</w:t>
      </w:r>
    </w:p>
    <w:p w14:paraId="6A8F46B4" w14:textId="77777777" w:rsidR="00617376" w:rsidRDefault="00617376" w:rsidP="00F515CF">
      <w:pPr>
        <w:pStyle w:val="PlainText"/>
        <w:jc w:val="both"/>
        <w:rPr>
          <w:rFonts w:ascii="Times New Roman" w:hAnsi="Times New Roman"/>
          <w:b/>
          <w:sz w:val="24"/>
          <w:szCs w:val="24"/>
        </w:rPr>
      </w:pPr>
    </w:p>
    <w:p w14:paraId="5E39E203" w14:textId="6EC7B510" w:rsidR="00FB1165" w:rsidRPr="005C45A0" w:rsidRDefault="00FB1165" w:rsidP="001D2B09">
      <w:pPr>
        <w:pStyle w:val="PlainText"/>
        <w:ind w:left="720"/>
        <w:jc w:val="both"/>
        <w:rPr>
          <w:rFonts w:ascii="Times New Roman" w:hAnsi="Times New Roman"/>
          <w:sz w:val="24"/>
          <w:szCs w:val="24"/>
        </w:rPr>
      </w:pPr>
      <w:r w:rsidRPr="005C45A0">
        <w:rPr>
          <w:rFonts w:ascii="Times New Roman" w:hAnsi="Times New Roman"/>
          <w:sz w:val="24"/>
          <w:szCs w:val="24"/>
        </w:rPr>
        <w:t xml:space="preserve"> </w:t>
      </w:r>
    </w:p>
    <w:sectPr w:rsidR="00FB1165" w:rsidRPr="005C45A0" w:rsidSect="007A417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EEF5E" w14:textId="77777777" w:rsidR="008357E9" w:rsidRDefault="008357E9">
      <w:r>
        <w:separator/>
      </w:r>
    </w:p>
  </w:endnote>
  <w:endnote w:type="continuationSeparator" w:id="0">
    <w:p w14:paraId="53D91370" w14:textId="77777777" w:rsidR="008357E9" w:rsidRDefault="0083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53EE" w14:textId="77777777" w:rsidR="00233575" w:rsidRDefault="00233575" w:rsidP="00233575">
    <w:pPr>
      <w:pStyle w:val="Footer"/>
    </w:pPr>
  </w:p>
  <w:p w14:paraId="4BB61E04" w14:textId="367EE2D2" w:rsidR="00233575" w:rsidRDefault="00233575" w:rsidP="00233575">
    <w:pPr>
      <w:pStyle w:val="Footer"/>
    </w:pPr>
    <w:r>
      <w:t xml:space="preserve">Page </w:t>
    </w:r>
    <w:r>
      <w:fldChar w:fldCharType="begin"/>
    </w:r>
    <w:r>
      <w:instrText xml:space="preserve"> PAGE </w:instrText>
    </w:r>
    <w:r>
      <w:fldChar w:fldCharType="separate"/>
    </w:r>
    <w:r w:rsidR="00AC5059">
      <w:rPr>
        <w:noProof/>
      </w:rPr>
      <w:t>7</w:t>
    </w:r>
    <w:r>
      <w:rPr>
        <w:noProof/>
      </w:rPr>
      <w:fldChar w:fldCharType="end"/>
    </w:r>
    <w:r>
      <w:t xml:space="preserve"> of </w:t>
    </w:r>
    <w:fldSimple w:instr=" NUMPAGES ">
      <w:r w:rsidR="00AC5059">
        <w:rPr>
          <w:noProof/>
        </w:rPr>
        <w:t>7</w:t>
      </w:r>
    </w:fldSimple>
    <w:r>
      <w:tab/>
    </w:r>
    <w:r w:rsidR="00F034AC">
      <w:t xml:space="preserve"> </w:t>
    </w:r>
    <w:proofErr w:type="spellStart"/>
    <w:r w:rsidR="00F034AC">
      <w:t>nnnnn</w:t>
    </w:r>
    <w:proofErr w:type="spellEnd"/>
    <w:r w:rsidR="00F034AC">
      <w:t xml:space="preserve"> - 2018 </w:t>
    </w:r>
    <w:proofErr w:type="spellStart"/>
    <w:r w:rsidR="00F034AC">
      <w:t>microEP</w:t>
    </w:r>
    <w:proofErr w:type="spellEnd"/>
    <w:r w:rsidR="00F034AC">
      <w:t xml:space="preserve"> Candidacy Exam – 18</w:t>
    </w:r>
    <w:r w:rsidRPr="00B505AD">
      <w:rPr>
        <w:vertAlign w:val="superscript"/>
      </w:rPr>
      <w:t>th</w:t>
    </w:r>
    <w:r w:rsidR="00F034AC">
      <w:t xml:space="preserve"> Edition (Exam Code)</w:t>
    </w:r>
    <w:r w:rsidR="00F034AC">
      <w:tab/>
      <w:t xml:space="preserve">  01/05/2018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3446E" w14:textId="77777777" w:rsidR="008357E9" w:rsidRDefault="008357E9">
      <w:r>
        <w:separator/>
      </w:r>
    </w:p>
  </w:footnote>
  <w:footnote w:type="continuationSeparator" w:id="0">
    <w:p w14:paraId="4C613E13" w14:textId="77777777" w:rsidR="008357E9" w:rsidRDefault="008357E9">
      <w:r>
        <w:continuationSeparator/>
      </w:r>
    </w:p>
  </w:footnote>
  <w:footnote w:id="1">
    <w:p w14:paraId="2F4DC5A4" w14:textId="5D9F8AC7" w:rsidR="005C45A0" w:rsidRDefault="005C45A0">
      <w:pPr>
        <w:pStyle w:val="FootnoteText"/>
      </w:pPr>
      <w:r>
        <w:rPr>
          <w:rStyle w:val="FootnoteReference"/>
        </w:rPr>
        <w:footnoteRef/>
      </w:r>
      <w:r>
        <w:t xml:space="preserve"> “</w:t>
      </w:r>
      <w:proofErr w:type="spellStart"/>
      <w:r>
        <w:t>LaTEX</w:t>
      </w:r>
      <w:proofErr w:type="spellEnd"/>
      <w:r>
        <w:t xml:space="preserve"> software can create formatting issues when converted to Word or .pdf; take this into consideration when planning your timeline.” University of Arkansas Thesis and Dissertation Guide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809"/>
    <w:multiLevelType w:val="hybridMultilevel"/>
    <w:tmpl w:val="4DB46AE4"/>
    <w:lvl w:ilvl="0" w:tplc="BF103EB4">
      <w:start w:val="1"/>
      <w:numFmt w:val="decimal"/>
      <w:lvlText w:val="%1."/>
      <w:lvlJc w:val="left"/>
      <w:pPr>
        <w:tabs>
          <w:tab w:val="num" w:pos="720"/>
        </w:tabs>
        <w:ind w:left="720" w:hanging="360"/>
      </w:pPr>
    </w:lvl>
    <w:lvl w:ilvl="1" w:tplc="1166E908" w:tentative="1">
      <w:start w:val="1"/>
      <w:numFmt w:val="lowerLetter"/>
      <w:lvlText w:val="%2."/>
      <w:lvlJc w:val="left"/>
      <w:pPr>
        <w:tabs>
          <w:tab w:val="num" w:pos="1440"/>
        </w:tabs>
        <w:ind w:left="1440" w:hanging="360"/>
      </w:pPr>
    </w:lvl>
    <w:lvl w:ilvl="2" w:tplc="6EA084E0" w:tentative="1">
      <w:start w:val="1"/>
      <w:numFmt w:val="lowerRoman"/>
      <w:lvlText w:val="%3."/>
      <w:lvlJc w:val="right"/>
      <w:pPr>
        <w:tabs>
          <w:tab w:val="num" w:pos="2160"/>
        </w:tabs>
        <w:ind w:left="2160" w:hanging="180"/>
      </w:pPr>
    </w:lvl>
    <w:lvl w:ilvl="3" w:tplc="2C985062" w:tentative="1">
      <w:start w:val="1"/>
      <w:numFmt w:val="decimal"/>
      <w:lvlText w:val="%4."/>
      <w:lvlJc w:val="left"/>
      <w:pPr>
        <w:tabs>
          <w:tab w:val="num" w:pos="2880"/>
        </w:tabs>
        <w:ind w:left="2880" w:hanging="360"/>
      </w:pPr>
    </w:lvl>
    <w:lvl w:ilvl="4" w:tplc="49907496" w:tentative="1">
      <w:start w:val="1"/>
      <w:numFmt w:val="lowerLetter"/>
      <w:lvlText w:val="%5."/>
      <w:lvlJc w:val="left"/>
      <w:pPr>
        <w:tabs>
          <w:tab w:val="num" w:pos="3600"/>
        </w:tabs>
        <w:ind w:left="3600" w:hanging="360"/>
      </w:pPr>
    </w:lvl>
    <w:lvl w:ilvl="5" w:tplc="13564696" w:tentative="1">
      <w:start w:val="1"/>
      <w:numFmt w:val="lowerRoman"/>
      <w:lvlText w:val="%6."/>
      <w:lvlJc w:val="right"/>
      <w:pPr>
        <w:tabs>
          <w:tab w:val="num" w:pos="4320"/>
        </w:tabs>
        <w:ind w:left="4320" w:hanging="180"/>
      </w:pPr>
    </w:lvl>
    <w:lvl w:ilvl="6" w:tplc="79D43422" w:tentative="1">
      <w:start w:val="1"/>
      <w:numFmt w:val="decimal"/>
      <w:lvlText w:val="%7."/>
      <w:lvlJc w:val="left"/>
      <w:pPr>
        <w:tabs>
          <w:tab w:val="num" w:pos="5040"/>
        </w:tabs>
        <w:ind w:left="5040" w:hanging="360"/>
      </w:pPr>
    </w:lvl>
    <w:lvl w:ilvl="7" w:tplc="4846306E" w:tentative="1">
      <w:start w:val="1"/>
      <w:numFmt w:val="lowerLetter"/>
      <w:lvlText w:val="%8."/>
      <w:lvlJc w:val="left"/>
      <w:pPr>
        <w:tabs>
          <w:tab w:val="num" w:pos="5760"/>
        </w:tabs>
        <w:ind w:left="5760" w:hanging="360"/>
      </w:pPr>
    </w:lvl>
    <w:lvl w:ilvl="8" w:tplc="78385B60" w:tentative="1">
      <w:start w:val="1"/>
      <w:numFmt w:val="lowerRoman"/>
      <w:lvlText w:val="%9."/>
      <w:lvlJc w:val="right"/>
      <w:pPr>
        <w:tabs>
          <w:tab w:val="num" w:pos="6480"/>
        </w:tabs>
        <w:ind w:left="6480" w:hanging="180"/>
      </w:pPr>
    </w:lvl>
  </w:abstractNum>
  <w:abstractNum w:abstractNumId="1" w15:restartNumberingAfterBreak="0">
    <w:nsid w:val="01484A52"/>
    <w:multiLevelType w:val="hybridMultilevel"/>
    <w:tmpl w:val="DF56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5DE2"/>
    <w:multiLevelType w:val="hybridMultilevel"/>
    <w:tmpl w:val="D6FE4A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E7197"/>
    <w:multiLevelType w:val="hybridMultilevel"/>
    <w:tmpl w:val="0CB4AE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20101"/>
    <w:multiLevelType w:val="hybridMultilevel"/>
    <w:tmpl w:val="865AAD7A"/>
    <w:lvl w:ilvl="0" w:tplc="B5FC1218">
      <w:start w:val="1"/>
      <w:numFmt w:val="decimal"/>
      <w:lvlText w:val="%1."/>
      <w:lvlJc w:val="left"/>
      <w:pPr>
        <w:tabs>
          <w:tab w:val="num" w:pos="720"/>
        </w:tabs>
        <w:ind w:left="720" w:hanging="360"/>
      </w:pPr>
    </w:lvl>
    <w:lvl w:ilvl="1" w:tplc="5E50B332">
      <w:start w:val="1"/>
      <w:numFmt w:val="lowerLetter"/>
      <w:lvlText w:val="%2."/>
      <w:lvlJc w:val="left"/>
      <w:pPr>
        <w:tabs>
          <w:tab w:val="num" w:pos="1440"/>
        </w:tabs>
        <w:ind w:left="1440" w:hanging="360"/>
      </w:pPr>
    </w:lvl>
    <w:lvl w:ilvl="2" w:tplc="35127690">
      <w:start w:val="1"/>
      <w:numFmt w:val="lowerRoman"/>
      <w:lvlText w:val="%3."/>
      <w:lvlJc w:val="right"/>
      <w:pPr>
        <w:tabs>
          <w:tab w:val="num" w:pos="2160"/>
        </w:tabs>
        <w:ind w:left="2160" w:hanging="180"/>
      </w:pPr>
    </w:lvl>
    <w:lvl w:ilvl="3" w:tplc="F63CDBB8" w:tentative="1">
      <w:start w:val="1"/>
      <w:numFmt w:val="decimal"/>
      <w:lvlText w:val="%4."/>
      <w:lvlJc w:val="left"/>
      <w:pPr>
        <w:tabs>
          <w:tab w:val="num" w:pos="2880"/>
        </w:tabs>
        <w:ind w:left="2880" w:hanging="360"/>
      </w:pPr>
    </w:lvl>
    <w:lvl w:ilvl="4" w:tplc="B310203C" w:tentative="1">
      <w:start w:val="1"/>
      <w:numFmt w:val="lowerLetter"/>
      <w:lvlText w:val="%5."/>
      <w:lvlJc w:val="left"/>
      <w:pPr>
        <w:tabs>
          <w:tab w:val="num" w:pos="3600"/>
        </w:tabs>
        <w:ind w:left="3600" w:hanging="360"/>
      </w:pPr>
    </w:lvl>
    <w:lvl w:ilvl="5" w:tplc="216EBCB4" w:tentative="1">
      <w:start w:val="1"/>
      <w:numFmt w:val="lowerRoman"/>
      <w:lvlText w:val="%6."/>
      <w:lvlJc w:val="right"/>
      <w:pPr>
        <w:tabs>
          <w:tab w:val="num" w:pos="4320"/>
        </w:tabs>
        <w:ind w:left="4320" w:hanging="180"/>
      </w:pPr>
    </w:lvl>
    <w:lvl w:ilvl="6" w:tplc="D3F8901A" w:tentative="1">
      <w:start w:val="1"/>
      <w:numFmt w:val="decimal"/>
      <w:lvlText w:val="%7."/>
      <w:lvlJc w:val="left"/>
      <w:pPr>
        <w:tabs>
          <w:tab w:val="num" w:pos="5040"/>
        </w:tabs>
        <w:ind w:left="5040" w:hanging="360"/>
      </w:pPr>
    </w:lvl>
    <w:lvl w:ilvl="7" w:tplc="B91CEBFC" w:tentative="1">
      <w:start w:val="1"/>
      <w:numFmt w:val="lowerLetter"/>
      <w:lvlText w:val="%8."/>
      <w:lvlJc w:val="left"/>
      <w:pPr>
        <w:tabs>
          <w:tab w:val="num" w:pos="5760"/>
        </w:tabs>
        <w:ind w:left="5760" w:hanging="360"/>
      </w:pPr>
    </w:lvl>
    <w:lvl w:ilvl="8" w:tplc="BB4601C4" w:tentative="1">
      <w:start w:val="1"/>
      <w:numFmt w:val="lowerRoman"/>
      <w:lvlText w:val="%9."/>
      <w:lvlJc w:val="right"/>
      <w:pPr>
        <w:tabs>
          <w:tab w:val="num" w:pos="6480"/>
        </w:tabs>
        <w:ind w:left="6480" w:hanging="180"/>
      </w:pPr>
    </w:lvl>
  </w:abstractNum>
  <w:abstractNum w:abstractNumId="5" w15:restartNumberingAfterBreak="0">
    <w:nsid w:val="18E243D4"/>
    <w:multiLevelType w:val="hybridMultilevel"/>
    <w:tmpl w:val="B95EF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5356F"/>
    <w:multiLevelType w:val="hybridMultilevel"/>
    <w:tmpl w:val="41C6C970"/>
    <w:lvl w:ilvl="0" w:tplc="961AEA22">
      <w:start w:val="1"/>
      <w:numFmt w:val="decimal"/>
      <w:lvlText w:val="%1."/>
      <w:lvlJc w:val="left"/>
      <w:pPr>
        <w:tabs>
          <w:tab w:val="num" w:pos="720"/>
        </w:tabs>
        <w:ind w:left="720" w:hanging="360"/>
      </w:pPr>
    </w:lvl>
    <w:lvl w:ilvl="1" w:tplc="DB46A9F6" w:tentative="1">
      <w:start w:val="1"/>
      <w:numFmt w:val="lowerLetter"/>
      <w:lvlText w:val="%2."/>
      <w:lvlJc w:val="left"/>
      <w:pPr>
        <w:tabs>
          <w:tab w:val="num" w:pos="1440"/>
        </w:tabs>
        <w:ind w:left="1440" w:hanging="360"/>
      </w:pPr>
    </w:lvl>
    <w:lvl w:ilvl="2" w:tplc="D49854D6" w:tentative="1">
      <w:start w:val="1"/>
      <w:numFmt w:val="lowerRoman"/>
      <w:lvlText w:val="%3."/>
      <w:lvlJc w:val="right"/>
      <w:pPr>
        <w:tabs>
          <w:tab w:val="num" w:pos="2160"/>
        </w:tabs>
        <w:ind w:left="2160" w:hanging="180"/>
      </w:pPr>
    </w:lvl>
    <w:lvl w:ilvl="3" w:tplc="2F5E8DF8" w:tentative="1">
      <w:start w:val="1"/>
      <w:numFmt w:val="decimal"/>
      <w:lvlText w:val="%4."/>
      <w:lvlJc w:val="left"/>
      <w:pPr>
        <w:tabs>
          <w:tab w:val="num" w:pos="2880"/>
        </w:tabs>
        <w:ind w:left="2880" w:hanging="360"/>
      </w:pPr>
    </w:lvl>
    <w:lvl w:ilvl="4" w:tplc="0156AB84" w:tentative="1">
      <w:start w:val="1"/>
      <w:numFmt w:val="lowerLetter"/>
      <w:lvlText w:val="%5."/>
      <w:lvlJc w:val="left"/>
      <w:pPr>
        <w:tabs>
          <w:tab w:val="num" w:pos="3600"/>
        </w:tabs>
        <w:ind w:left="3600" w:hanging="360"/>
      </w:pPr>
    </w:lvl>
    <w:lvl w:ilvl="5" w:tplc="62082E20" w:tentative="1">
      <w:start w:val="1"/>
      <w:numFmt w:val="lowerRoman"/>
      <w:lvlText w:val="%6."/>
      <w:lvlJc w:val="right"/>
      <w:pPr>
        <w:tabs>
          <w:tab w:val="num" w:pos="4320"/>
        </w:tabs>
        <w:ind w:left="4320" w:hanging="180"/>
      </w:pPr>
    </w:lvl>
    <w:lvl w:ilvl="6" w:tplc="E7AC358A" w:tentative="1">
      <w:start w:val="1"/>
      <w:numFmt w:val="decimal"/>
      <w:lvlText w:val="%7."/>
      <w:lvlJc w:val="left"/>
      <w:pPr>
        <w:tabs>
          <w:tab w:val="num" w:pos="5040"/>
        </w:tabs>
        <w:ind w:left="5040" w:hanging="360"/>
      </w:pPr>
    </w:lvl>
    <w:lvl w:ilvl="7" w:tplc="3C52A13C" w:tentative="1">
      <w:start w:val="1"/>
      <w:numFmt w:val="lowerLetter"/>
      <w:lvlText w:val="%8."/>
      <w:lvlJc w:val="left"/>
      <w:pPr>
        <w:tabs>
          <w:tab w:val="num" w:pos="5760"/>
        </w:tabs>
        <w:ind w:left="5760" w:hanging="360"/>
      </w:pPr>
    </w:lvl>
    <w:lvl w:ilvl="8" w:tplc="F4284804" w:tentative="1">
      <w:start w:val="1"/>
      <w:numFmt w:val="lowerRoman"/>
      <w:lvlText w:val="%9."/>
      <w:lvlJc w:val="right"/>
      <w:pPr>
        <w:tabs>
          <w:tab w:val="num" w:pos="6480"/>
        </w:tabs>
        <w:ind w:left="6480" w:hanging="180"/>
      </w:pPr>
    </w:lvl>
  </w:abstractNum>
  <w:abstractNum w:abstractNumId="7" w15:restartNumberingAfterBreak="0">
    <w:nsid w:val="1F052AC7"/>
    <w:multiLevelType w:val="hybridMultilevel"/>
    <w:tmpl w:val="A85A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73AF3"/>
    <w:multiLevelType w:val="hybridMultilevel"/>
    <w:tmpl w:val="8320CF1A"/>
    <w:lvl w:ilvl="0" w:tplc="A14C5AE8">
      <w:start w:val="1"/>
      <w:numFmt w:val="decimal"/>
      <w:lvlText w:val="%1."/>
      <w:lvlJc w:val="left"/>
      <w:pPr>
        <w:tabs>
          <w:tab w:val="num" w:pos="360"/>
        </w:tabs>
        <w:ind w:left="360" w:hanging="360"/>
      </w:pPr>
    </w:lvl>
    <w:lvl w:ilvl="1" w:tplc="C936C5E0" w:tentative="1">
      <w:start w:val="1"/>
      <w:numFmt w:val="lowerLetter"/>
      <w:lvlText w:val="%2."/>
      <w:lvlJc w:val="left"/>
      <w:pPr>
        <w:tabs>
          <w:tab w:val="num" w:pos="1080"/>
        </w:tabs>
        <w:ind w:left="1080" w:hanging="360"/>
      </w:pPr>
    </w:lvl>
    <w:lvl w:ilvl="2" w:tplc="C9986D82" w:tentative="1">
      <w:start w:val="1"/>
      <w:numFmt w:val="lowerRoman"/>
      <w:lvlText w:val="%3."/>
      <w:lvlJc w:val="right"/>
      <w:pPr>
        <w:tabs>
          <w:tab w:val="num" w:pos="1800"/>
        </w:tabs>
        <w:ind w:left="1800" w:hanging="180"/>
      </w:pPr>
    </w:lvl>
    <w:lvl w:ilvl="3" w:tplc="7B749BC6" w:tentative="1">
      <w:start w:val="1"/>
      <w:numFmt w:val="decimal"/>
      <w:lvlText w:val="%4."/>
      <w:lvlJc w:val="left"/>
      <w:pPr>
        <w:tabs>
          <w:tab w:val="num" w:pos="2520"/>
        </w:tabs>
        <w:ind w:left="2520" w:hanging="360"/>
      </w:pPr>
    </w:lvl>
    <w:lvl w:ilvl="4" w:tplc="A63A6B6A" w:tentative="1">
      <w:start w:val="1"/>
      <w:numFmt w:val="lowerLetter"/>
      <w:lvlText w:val="%5."/>
      <w:lvlJc w:val="left"/>
      <w:pPr>
        <w:tabs>
          <w:tab w:val="num" w:pos="3240"/>
        </w:tabs>
        <w:ind w:left="3240" w:hanging="360"/>
      </w:pPr>
    </w:lvl>
    <w:lvl w:ilvl="5" w:tplc="601682DC" w:tentative="1">
      <w:start w:val="1"/>
      <w:numFmt w:val="lowerRoman"/>
      <w:lvlText w:val="%6."/>
      <w:lvlJc w:val="right"/>
      <w:pPr>
        <w:tabs>
          <w:tab w:val="num" w:pos="3960"/>
        </w:tabs>
        <w:ind w:left="3960" w:hanging="180"/>
      </w:pPr>
    </w:lvl>
    <w:lvl w:ilvl="6" w:tplc="8F8EDC04" w:tentative="1">
      <w:start w:val="1"/>
      <w:numFmt w:val="decimal"/>
      <w:lvlText w:val="%7."/>
      <w:lvlJc w:val="left"/>
      <w:pPr>
        <w:tabs>
          <w:tab w:val="num" w:pos="4680"/>
        </w:tabs>
        <w:ind w:left="4680" w:hanging="360"/>
      </w:pPr>
    </w:lvl>
    <w:lvl w:ilvl="7" w:tplc="44A61B5A" w:tentative="1">
      <w:start w:val="1"/>
      <w:numFmt w:val="lowerLetter"/>
      <w:lvlText w:val="%8."/>
      <w:lvlJc w:val="left"/>
      <w:pPr>
        <w:tabs>
          <w:tab w:val="num" w:pos="5400"/>
        </w:tabs>
        <w:ind w:left="5400" w:hanging="360"/>
      </w:pPr>
    </w:lvl>
    <w:lvl w:ilvl="8" w:tplc="C6ECD01C" w:tentative="1">
      <w:start w:val="1"/>
      <w:numFmt w:val="lowerRoman"/>
      <w:lvlText w:val="%9."/>
      <w:lvlJc w:val="right"/>
      <w:pPr>
        <w:tabs>
          <w:tab w:val="num" w:pos="6120"/>
        </w:tabs>
        <w:ind w:left="6120" w:hanging="180"/>
      </w:pPr>
    </w:lvl>
  </w:abstractNum>
  <w:abstractNum w:abstractNumId="9" w15:restartNumberingAfterBreak="0">
    <w:nsid w:val="254C1F49"/>
    <w:multiLevelType w:val="hybridMultilevel"/>
    <w:tmpl w:val="E22A294C"/>
    <w:lvl w:ilvl="0" w:tplc="9A6C89A4">
      <w:start w:val="1"/>
      <w:numFmt w:val="decimal"/>
      <w:lvlText w:val="%1."/>
      <w:lvlJc w:val="left"/>
      <w:pPr>
        <w:tabs>
          <w:tab w:val="num" w:pos="360"/>
        </w:tabs>
        <w:ind w:left="360" w:hanging="360"/>
      </w:pPr>
    </w:lvl>
    <w:lvl w:ilvl="1" w:tplc="F36E8BC8">
      <w:start w:val="1"/>
      <w:numFmt w:val="lowerLetter"/>
      <w:lvlText w:val="%2."/>
      <w:lvlJc w:val="left"/>
      <w:pPr>
        <w:tabs>
          <w:tab w:val="num" w:pos="1080"/>
        </w:tabs>
        <w:ind w:left="1080" w:hanging="360"/>
      </w:pPr>
    </w:lvl>
    <w:lvl w:ilvl="2" w:tplc="E76CA68C">
      <w:start w:val="1"/>
      <w:numFmt w:val="lowerRoman"/>
      <w:lvlText w:val="%3."/>
      <w:lvlJc w:val="right"/>
      <w:pPr>
        <w:tabs>
          <w:tab w:val="num" w:pos="1800"/>
        </w:tabs>
        <w:ind w:left="1800" w:hanging="180"/>
      </w:pPr>
    </w:lvl>
    <w:lvl w:ilvl="3" w:tplc="F9DAD23C" w:tentative="1">
      <w:start w:val="1"/>
      <w:numFmt w:val="decimal"/>
      <w:lvlText w:val="%4."/>
      <w:lvlJc w:val="left"/>
      <w:pPr>
        <w:tabs>
          <w:tab w:val="num" w:pos="2520"/>
        </w:tabs>
        <w:ind w:left="2520" w:hanging="360"/>
      </w:pPr>
    </w:lvl>
    <w:lvl w:ilvl="4" w:tplc="C45A5718" w:tentative="1">
      <w:start w:val="1"/>
      <w:numFmt w:val="lowerLetter"/>
      <w:lvlText w:val="%5."/>
      <w:lvlJc w:val="left"/>
      <w:pPr>
        <w:tabs>
          <w:tab w:val="num" w:pos="3240"/>
        </w:tabs>
        <w:ind w:left="3240" w:hanging="360"/>
      </w:pPr>
    </w:lvl>
    <w:lvl w:ilvl="5" w:tplc="94D8BD50" w:tentative="1">
      <w:start w:val="1"/>
      <w:numFmt w:val="lowerRoman"/>
      <w:lvlText w:val="%6."/>
      <w:lvlJc w:val="right"/>
      <w:pPr>
        <w:tabs>
          <w:tab w:val="num" w:pos="3960"/>
        </w:tabs>
        <w:ind w:left="3960" w:hanging="180"/>
      </w:pPr>
    </w:lvl>
    <w:lvl w:ilvl="6" w:tplc="5254EC8A" w:tentative="1">
      <w:start w:val="1"/>
      <w:numFmt w:val="decimal"/>
      <w:lvlText w:val="%7."/>
      <w:lvlJc w:val="left"/>
      <w:pPr>
        <w:tabs>
          <w:tab w:val="num" w:pos="4680"/>
        </w:tabs>
        <w:ind w:left="4680" w:hanging="360"/>
      </w:pPr>
    </w:lvl>
    <w:lvl w:ilvl="7" w:tplc="ED02E9A2" w:tentative="1">
      <w:start w:val="1"/>
      <w:numFmt w:val="lowerLetter"/>
      <w:lvlText w:val="%8."/>
      <w:lvlJc w:val="left"/>
      <w:pPr>
        <w:tabs>
          <w:tab w:val="num" w:pos="5400"/>
        </w:tabs>
        <w:ind w:left="5400" w:hanging="360"/>
      </w:pPr>
    </w:lvl>
    <w:lvl w:ilvl="8" w:tplc="825EF9D8" w:tentative="1">
      <w:start w:val="1"/>
      <w:numFmt w:val="lowerRoman"/>
      <w:lvlText w:val="%9."/>
      <w:lvlJc w:val="right"/>
      <w:pPr>
        <w:tabs>
          <w:tab w:val="num" w:pos="6120"/>
        </w:tabs>
        <w:ind w:left="6120" w:hanging="180"/>
      </w:pPr>
    </w:lvl>
  </w:abstractNum>
  <w:abstractNum w:abstractNumId="10" w15:restartNumberingAfterBreak="0">
    <w:nsid w:val="390B21DA"/>
    <w:multiLevelType w:val="hybridMultilevel"/>
    <w:tmpl w:val="F13AE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62397"/>
    <w:multiLevelType w:val="hybridMultilevel"/>
    <w:tmpl w:val="3F60BDC6"/>
    <w:lvl w:ilvl="0" w:tplc="3F4230E4">
      <w:start w:val="1"/>
      <w:numFmt w:val="decimal"/>
      <w:lvlText w:val="%1."/>
      <w:lvlJc w:val="left"/>
      <w:pPr>
        <w:tabs>
          <w:tab w:val="num" w:pos="360"/>
        </w:tabs>
        <w:ind w:left="360" w:hanging="360"/>
      </w:pPr>
    </w:lvl>
    <w:lvl w:ilvl="1" w:tplc="1B1A2F14" w:tentative="1">
      <w:start w:val="1"/>
      <w:numFmt w:val="lowerLetter"/>
      <w:lvlText w:val="%2."/>
      <w:lvlJc w:val="left"/>
      <w:pPr>
        <w:tabs>
          <w:tab w:val="num" w:pos="1080"/>
        </w:tabs>
        <w:ind w:left="1080" w:hanging="360"/>
      </w:pPr>
    </w:lvl>
    <w:lvl w:ilvl="2" w:tplc="895055D4" w:tentative="1">
      <w:start w:val="1"/>
      <w:numFmt w:val="lowerRoman"/>
      <w:lvlText w:val="%3."/>
      <w:lvlJc w:val="right"/>
      <w:pPr>
        <w:tabs>
          <w:tab w:val="num" w:pos="1800"/>
        </w:tabs>
        <w:ind w:left="1800" w:hanging="180"/>
      </w:pPr>
    </w:lvl>
    <w:lvl w:ilvl="3" w:tplc="FD3C75E2" w:tentative="1">
      <w:start w:val="1"/>
      <w:numFmt w:val="decimal"/>
      <w:lvlText w:val="%4."/>
      <w:lvlJc w:val="left"/>
      <w:pPr>
        <w:tabs>
          <w:tab w:val="num" w:pos="2520"/>
        </w:tabs>
        <w:ind w:left="2520" w:hanging="360"/>
      </w:pPr>
    </w:lvl>
    <w:lvl w:ilvl="4" w:tplc="E14A9534" w:tentative="1">
      <w:start w:val="1"/>
      <w:numFmt w:val="lowerLetter"/>
      <w:lvlText w:val="%5."/>
      <w:lvlJc w:val="left"/>
      <w:pPr>
        <w:tabs>
          <w:tab w:val="num" w:pos="3240"/>
        </w:tabs>
        <w:ind w:left="3240" w:hanging="360"/>
      </w:pPr>
    </w:lvl>
    <w:lvl w:ilvl="5" w:tplc="96082B66" w:tentative="1">
      <w:start w:val="1"/>
      <w:numFmt w:val="lowerRoman"/>
      <w:lvlText w:val="%6."/>
      <w:lvlJc w:val="right"/>
      <w:pPr>
        <w:tabs>
          <w:tab w:val="num" w:pos="3960"/>
        </w:tabs>
        <w:ind w:left="3960" w:hanging="180"/>
      </w:pPr>
    </w:lvl>
    <w:lvl w:ilvl="6" w:tplc="6096ADC6" w:tentative="1">
      <w:start w:val="1"/>
      <w:numFmt w:val="decimal"/>
      <w:lvlText w:val="%7."/>
      <w:lvlJc w:val="left"/>
      <w:pPr>
        <w:tabs>
          <w:tab w:val="num" w:pos="4680"/>
        </w:tabs>
        <w:ind w:left="4680" w:hanging="360"/>
      </w:pPr>
    </w:lvl>
    <w:lvl w:ilvl="7" w:tplc="3356D532" w:tentative="1">
      <w:start w:val="1"/>
      <w:numFmt w:val="lowerLetter"/>
      <w:lvlText w:val="%8."/>
      <w:lvlJc w:val="left"/>
      <w:pPr>
        <w:tabs>
          <w:tab w:val="num" w:pos="5400"/>
        </w:tabs>
        <w:ind w:left="5400" w:hanging="360"/>
      </w:pPr>
    </w:lvl>
    <w:lvl w:ilvl="8" w:tplc="7AAEEF8C" w:tentative="1">
      <w:start w:val="1"/>
      <w:numFmt w:val="lowerRoman"/>
      <w:lvlText w:val="%9."/>
      <w:lvlJc w:val="right"/>
      <w:pPr>
        <w:tabs>
          <w:tab w:val="num" w:pos="6120"/>
        </w:tabs>
        <w:ind w:left="6120" w:hanging="180"/>
      </w:pPr>
    </w:lvl>
  </w:abstractNum>
  <w:abstractNum w:abstractNumId="12" w15:restartNumberingAfterBreak="0">
    <w:nsid w:val="4171452F"/>
    <w:multiLevelType w:val="hybridMultilevel"/>
    <w:tmpl w:val="906AD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D5B53"/>
    <w:multiLevelType w:val="hybridMultilevel"/>
    <w:tmpl w:val="91FCE9CC"/>
    <w:lvl w:ilvl="0" w:tplc="C67E58A8">
      <w:start w:val="1"/>
      <w:numFmt w:val="decimal"/>
      <w:lvlText w:val="%1."/>
      <w:lvlJc w:val="left"/>
      <w:pPr>
        <w:tabs>
          <w:tab w:val="num" w:pos="720"/>
        </w:tabs>
        <w:ind w:left="720" w:hanging="360"/>
      </w:pPr>
    </w:lvl>
    <w:lvl w:ilvl="1" w:tplc="ABF45104">
      <w:start w:val="1"/>
      <w:numFmt w:val="lowerLetter"/>
      <w:lvlText w:val="%2."/>
      <w:lvlJc w:val="left"/>
      <w:pPr>
        <w:tabs>
          <w:tab w:val="num" w:pos="1440"/>
        </w:tabs>
        <w:ind w:left="1440" w:hanging="360"/>
      </w:pPr>
    </w:lvl>
    <w:lvl w:ilvl="2" w:tplc="6EA899E2" w:tentative="1">
      <w:start w:val="1"/>
      <w:numFmt w:val="lowerRoman"/>
      <w:lvlText w:val="%3."/>
      <w:lvlJc w:val="right"/>
      <w:pPr>
        <w:tabs>
          <w:tab w:val="num" w:pos="2160"/>
        </w:tabs>
        <w:ind w:left="2160" w:hanging="180"/>
      </w:pPr>
    </w:lvl>
    <w:lvl w:ilvl="3" w:tplc="F3DCF262" w:tentative="1">
      <w:start w:val="1"/>
      <w:numFmt w:val="decimal"/>
      <w:lvlText w:val="%4."/>
      <w:lvlJc w:val="left"/>
      <w:pPr>
        <w:tabs>
          <w:tab w:val="num" w:pos="2880"/>
        </w:tabs>
        <w:ind w:left="2880" w:hanging="360"/>
      </w:pPr>
    </w:lvl>
    <w:lvl w:ilvl="4" w:tplc="471C8822" w:tentative="1">
      <w:start w:val="1"/>
      <w:numFmt w:val="lowerLetter"/>
      <w:lvlText w:val="%5."/>
      <w:lvlJc w:val="left"/>
      <w:pPr>
        <w:tabs>
          <w:tab w:val="num" w:pos="3600"/>
        </w:tabs>
        <w:ind w:left="3600" w:hanging="360"/>
      </w:pPr>
    </w:lvl>
    <w:lvl w:ilvl="5" w:tplc="E3D871A4" w:tentative="1">
      <w:start w:val="1"/>
      <w:numFmt w:val="lowerRoman"/>
      <w:lvlText w:val="%6."/>
      <w:lvlJc w:val="right"/>
      <w:pPr>
        <w:tabs>
          <w:tab w:val="num" w:pos="4320"/>
        </w:tabs>
        <w:ind w:left="4320" w:hanging="180"/>
      </w:pPr>
    </w:lvl>
    <w:lvl w:ilvl="6" w:tplc="42C4A68A" w:tentative="1">
      <w:start w:val="1"/>
      <w:numFmt w:val="decimal"/>
      <w:lvlText w:val="%7."/>
      <w:lvlJc w:val="left"/>
      <w:pPr>
        <w:tabs>
          <w:tab w:val="num" w:pos="5040"/>
        </w:tabs>
        <w:ind w:left="5040" w:hanging="360"/>
      </w:pPr>
    </w:lvl>
    <w:lvl w:ilvl="7" w:tplc="678CD000" w:tentative="1">
      <w:start w:val="1"/>
      <w:numFmt w:val="lowerLetter"/>
      <w:lvlText w:val="%8."/>
      <w:lvlJc w:val="left"/>
      <w:pPr>
        <w:tabs>
          <w:tab w:val="num" w:pos="5760"/>
        </w:tabs>
        <w:ind w:left="5760" w:hanging="360"/>
      </w:pPr>
    </w:lvl>
    <w:lvl w:ilvl="8" w:tplc="4C5CDDB6" w:tentative="1">
      <w:start w:val="1"/>
      <w:numFmt w:val="lowerRoman"/>
      <w:lvlText w:val="%9."/>
      <w:lvlJc w:val="right"/>
      <w:pPr>
        <w:tabs>
          <w:tab w:val="num" w:pos="6480"/>
        </w:tabs>
        <w:ind w:left="6480" w:hanging="180"/>
      </w:pPr>
    </w:lvl>
  </w:abstractNum>
  <w:abstractNum w:abstractNumId="14" w15:restartNumberingAfterBreak="0">
    <w:nsid w:val="6A0E5E82"/>
    <w:multiLevelType w:val="hybridMultilevel"/>
    <w:tmpl w:val="C19AAE9E"/>
    <w:lvl w:ilvl="0" w:tplc="EBDC04C0">
      <w:start w:val="1"/>
      <w:numFmt w:val="decimal"/>
      <w:lvlText w:val="%1."/>
      <w:lvlJc w:val="left"/>
      <w:pPr>
        <w:tabs>
          <w:tab w:val="num" w:pos="720"/>
        </w:tabs>
        <w:ind w:left="720" w:hanging="360"/>
      </w:pPr>
    </w:lvl>
    <w:lvl w:ilvl="1" w:tplc="9A122A0E">
      <w:start w:val="1"/>
      <w:numFmt w:val="lowerLetter"/>
      <w:lvlText w:val="%2."/>
      <w:lvlJc w:val="left"/>
      <w:pPr>
        <w:tabs>
          <w:tab w:val="num" w:pos="1440"/>
        </w:tabs>
        <w:ind w:left="1440" w:hanging="360"/>
      </w:pPr>
    </w:lvl>
    <w:lvl w:ilvl="2" w:tplc="A806634E" w:tentative="1">
      <w:start w:val="1"/>
      <w:numFmt w:val="lowerRoman"/>
      <w:lvlText w:val="%3."/>
      <w:lvlJc w:val="right"/>
      <w:pPr>
        <w:tabs>
          <w:tab w:val="num" w:pos="2160"/>
        </w:tabs>
        <w:ind w:left="2160" w:hanging="180"/>
      </w:pPr>
    </w:lvl>
    <w:lvl w:ilvl="3" w:tplc="3C3C5648" w:tentative="1">
      <w:start w:val="1"/>
      <w:numFmt w:val="decimal"/>
      <w:lvlText w:val="%4."/>
      <w:lvlJc w:val="left"/>
      <w:pPr>
        <w:tabs>
          <w:tab w:val="num" w:pos="2880"/>
        </w:tabs>
        <w:ind w:left="2880" w:hanging="360"/>
      </w:pPr>
    </w:lvl>
    <w:lvl w:ilvl="4" w:tplc="A3520450" w:tentative="1">
      <w:start w:val="1"/>
      <w:numFmt w:val="lowerLetter"/>
      <w:lvlText w:val="%5."/>
      <w:lvlJc w:val="left"/>
      <w:pPr>
        <w:tabs>
          <w:tab w:val="num" w:pos="3600"/>
        </w:tabs>
        <w:ind w:left="3600" w:hanging="360"/>
      </w:pPr>
    </w:lvl>
    <w:lvl w:ilvl="5" w:tplc="A8C2874E" w:tentative="1">
      <w:start w:val="1"/>
      <w:numFmt w:val="lowerRoman"/>
      <w:lvlText w:val="%6."/>
      <w:lvlJc w:val="right"/>
      <w:pPr>
        <w:tabs>
          <w:tab w:val="num" w:pos="4320"/>
        </w:tabs>
        <w:ind w:left="4320" w:hanging="180"/>
      </w:pPr>
    </w:lvl>
    <w:lvl w:ilvl="6" w:tplc="23968C36" w:tentative="1">
      <w:start w:val="1"/>
      <w:numFmt w:val="decimal"/>
      <w:lvlText w:val="%7."/>
      <w:lvlJc w:val="left"/>
      <w:pPr>
        <w:tabs>
          <w:tab w:val="num" w:pos="5040"/>
        </w:tabs>
        <w:ind w:left="5040" w:hanging="360"/>
      </w:pPr>
    </w:lvl>
    <w:lvl w:ilvl="7" w:tplc="9336F7D0" w:tentative="1">
      <w:start w:val="1"/>
      <w:numFmt w:val="lowerLetter"/>
      <w:lvlText w:val="%8."/>
      <w:lvlJc w:val="left"/>
      <w:pPr>
        <w:tabs>
          <w:tab w:val="num" w:pos="5760"/>
        </w:tabs>
        <w:ind w:left="5760" w:hanging="360"/>
      </w:pPr>
    </w:lvl>
    <w:lvl w:ilvl="8" w:tplc="8EDE7616" w:tentative="1">
      <w:start w:val="1"/>
      <w:numFmt w:val="lowerRoman"/>
      <w:lvlText w:val="%9."/>
      <w:lvlJc w:val="right"/>
      <w:pPr>
        <w:tabs>
          <w:tab w:val="num" w:pos="6480"/>
        </w:tabs>
        <w:ind w:left="6480" w:hanging="180"/>
      </w:pPr>
    </w:lvl>
  </w:abstractNum>
  <w:abstractNum w:abstractNumId="15" w15:restartNumberingAfterBreak="0">
    <w:nsid w:val="71A92B3D"/>
    <w:multiLevelType w:val="hybridMultilevel"/>
    <w:tmpl w:val="0986A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82E31"/>
    <w:multiLevelType w:val="hybridMultilevel"/>
    <w:tmpl w:val="B65A0E56"/>
    <w:lvl w:ilvl="0" w:tplc="72A470EE">
      <w:start w:val="1"/>
      <w:numFmt w:val="bullet"/>
      <w:lvlText w:val=""/>
      <w:lvlJc w:val="left"/>
      <w:pPr>
        <w:tabs>
          <w:tab w:val="num" w:pos="1080"/>
        </w:tabs>
        <w:ind w:left="1080" w:hanging="360"/>
      </w:pPr>
      <w:rPr>
        <w:rFonts w:ascii="Symbol" w:hAnsi="Symbol" w:hint="default"/>
      </w:rPr>
    </w:lvl>
    <w:lvl w:ilvl="1" w:tplc="D6DE7A30" w:tentative="1">
      <w:start w:val="1"/>
      <w:numFmt w:val="bullet"/>
      <w:lvlText w:val="o"/>
      <w:lvlJc w:val="left"/>
      <w:pPr>
        <w:tabs>
          <w:tab w:val="num" w:pos="1800"/>
        </w:tabs>
        <w:ind w:left="1800" w:hanging="360"/>
      </w:pPr>
      <w:rPr>
        <w:rFonts w:ascii="Courier New" w:hAnsi="Courier New" w:hint="default"/>
      </w:rPr>
    </w:lvl>
    <w:lvl w:ilvl="2" w:tplc="EC148434" w:tentative="1">
      <w:start w:val="1"/>
      <w:numFmt w:val="bullet"/>
      <w:lvlText w:val=""/>
      <w:lvlJc w:val="left"/>
      <w:pPr>
        <w:tabs>
          <w:tab w:val="num" w:pos="2520"/>
        </w:tabs>
        <w:ind w:left="2520" w:hanging="360"/>
      </w:pPr>
      <w:rPr>
        <w:rFonts w:ascii="Wingdings" w:hAnsi="Wingdings" w:hint="default"/>
      </w:rPr>
    </w:lvl>
    <w:lvl w:ilvl="3" w:tplc="5C3E52F2" w:tentative="1">
      <w:start w:val="1"/>
      <w:numFmt w:val="bullet"/>
      <w:lvlText w:val=""/>
      <w:lvlJc w:val="left"/>
      <w:pPr>
        <w:tabs>
          <w:tab w:val="num" w:pos="3240"/>
        </w:tabs>
        <w:ind w:left="3240" w:hanging="360"/>
      </w:pPr>
      <w:rPr>
        <w:rFonts w:ascii="Symbol" w:hAnsi="Symbol" w:hint="default"/>
      </w:rPr>
    </w:lvl>
    <w:lvl w:ilvl="4" w:tplc="6EBEEB64" w:tentative="1">
      <w:start w:val="1"/>
      <w:numFmt w:val="bullet"/>
      <w:lvlText w:val="o"/>
      <w:lvlJc w:val="left"/>
      <w:pPr>
        <w:tabs>
          <w:tab w:val="num" w:pos="3960"/>
        </w:tabs>
        <w:ind w:left="3960" w:hanging="360"/>
      </w:pPr>
      <w:rPr>
        <w:rFonts w:ascii="Courier New" w:hAnsi="Courier New" w:hint="default"/>
      </w:rPr>
    </w:lvl>
    <w:lvl w:ilvl="5" w:tplc="F636018C" w:tentative="1">
      <w:start w:val="1"/>
      <w:numFmt w:val="bullet"/>
      <w:lvlText w:val=""/>
      <w:lvlJc w:val="left"/>
      <w:pPr>
        <w:tabs>
          <w:tab w:val="num" w:pos="4680"/>
        </w:tabs>
        <w:ind w:left="4680" w:hanging="360"/>
      </w:pPr>
      <w:rPr>
        <w:rFonts w:ascii="Wingdings" w:hAnsi="Wingdings" w:hint="default"/>
      </w:rPr>
    </w:lvl>
    <w:lvl w:ilvl="6" w:tplc="CE9CD632" w:tentative="1">
      <w:start w:val="1"/>
      <w:numFmt w:val="bullet"/>
      <w:lvlText w:val=""/>
      <w:lvlJc w:val="left"/>
      <w:pPr>
        <w:tabs>
          <w:tab w:val="num" w:pos="5400"/>
        </w:tabs>
        <w:ind w:left="5400" w:hanging="360"/>
      </w:pPr>
      <w:rPr>
        <w:rFonts w:ascii="Symbol" w:hAnsi="Symbol" w:hint="default"/>
      </w:rPr>
    </w:lvl>
    <w:lvl w:ilvl="7" w:tplc="C8F4CEC4" w:tentative="1">
      <w:start w:val="1"/>
      <w:numFmt w:val="bullet"/>
      <w:lvlText w:val="o"/>
      <w:lvlJc w:val="left"/>
      <w:pPr>
        <w:tabs>
          <w:tab w:val="num" w:pos="6120"/>
        </w:tabs>
        <w:ind w:left="6120" w:hanging="360"/>
      </w:pPr>
      <w:rPr>
        <w:rFonts w:ascii="Courier New" w:hAnsi="Courier New" w:hint="default"/>
      </w:rPr>
    </w:lvl>
    <w:lvl w:ilvl="8" w:tplc="B2FA93B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8407594"/>
    <w:multiLevelType w:val="hybridMultilevel"/>
    <w:tmpl w:val="FAB6A3F2"/>
    <w:lvl w:ilvl="0" w:tplc="390032FC">
      <w:start w:val="1"/>
      <w:numFmt w:val="decimal"/>
      <w:lvlText w:val="%1."/>
      <w:lvlJc w:val="left"/>
      <w:pPr>
        <w:tabs>
          <w:tab w:val="num" w:pos="360"/>
        </w:tabs>
        <w:ind w:left="360" w:hanging="360"/>
      </w:pPr>
    </w:lvl>
    <w:lvl w:ilvl="1" w:tplc="674E7492" w:tentative="1">
      <w:start w:val="1"/>
      <w:numFmt w:val="lowerLetter"/>
      <w:lvlText w:val="%2."/>
      <w:lvlJc w:val="left"/>
      <w:pPr>
        <w:tabs>
          <w:tab w:val="num" w:pos="1080"/>
        </w:tabs>
        <w:ind w:left="1080" w:hanging="360"/>
      </w:pPr>
    </w:lvl>
    <w:lvl w:ilvl="2" w:tplc="677C749E" w:tentative="1">
      <w:start w:val="1"/>
      <w:numFmt w:val="lowerRoman"/>
      <w:lvlText w:val="%3."/>
      <w:lvlJc w:val="right"/>
      <w:pPr>
        <w:tabs>
          <w:tab w:val="num" w:pos="1800"/>
        </w:tabs>
        <w:ind w:left="1800" w:hanging="180"/>
      </w:pPr>
    </w:lvl>
    <w:lvl w:ilvl="3" w:tplc="5A98D0B0" w:tentative="1">
      <w:start w:val="1"/>
      <w:numFmt w:val="decimal"/>
      <w:lvlText w:val="%4."/>
      <w:lvlJc w:val="left"/>
      <w:pPr>
        <w:tabs>
          <w:tab w:val="num" w:pos="2520"/>
        </w:tabs>
        <w:ind w:left="2520" w:hanging="360"/>
      </w:pPr>
    </w:lvl>
    <w:lvl w:ilvl="4" w:tplc="9D065BC4" w:tentative="1">
      <w:start w:val="1"/>
      <w:numFmt w:val="lowerLetter"/>
      <w:lvlText w:val="%5."/>
      <w:lvlJc w:val="left"/>
      <w:pPr>
        <w:tabs>
          <w:tab w:val="num" w:pos="3240"/>
        </w:tabs>
        <w:ind w:left="3240" w:hanging="360"/>
      </w:pPr>
    </w:lvl>
    <w:lvl w:ilvl="5" w:tplc="D298CC0C" w:tentative="1">
      <w:start w:val="1"/>
      <w:numFmt w:val="lowerRoman"/>
      <w:lvlText w:val="%6."/>
      <w:lvlJc w:val="right"/>
      <w:pPr>
        <w:tabs>
          <w:tab w:val="num" w:pos="3960"/>
        </w:tabs>
        <w:ind w:left="3960" w:hanging="180"/>
      </w:pPr>
    </w:lvl>
    <w:lvl w:ilvl="6" w:tplc="69A0A0FC" w:tentative="1">
      <w:start w:val="1"/>
      <w:numFmt w:val="decimal"/>
      <w:lvlText w:val="%7."/>
      <w:lvlJc w:val="left"/>
      <w:pPr>
        <w:tabs>
          <w:tab w:val="num" w:pos="4680"/>
        </w:tabs>
        <w:ind w:left="4680" w:hanging="360"/>
      </w:pPr>
    </w:lvl>
    <w:lvl w:ilvl="7" w:tplc="51DAA45C" w:tentative="1">
      <w:start w:val="1"/>
      <w:numFmt w:val="lowerLetter"/>
      <w:lvlText w:val="%8."/>
      <w:lvlJc w:val="left"/>
      <w:pPr>
        <w:tabs>
          <w:tab w:val="num" w:pos="5400"/>
        </w:tabs>
        <w:ind w:left="5400" w:hanging="360"/>
      </w:pPr>
    </w:lvl>
    <w:lvl w:ilvl="8" w:tplc="F2C29E70" w:tentative="1">
      <w:start w:val="1"/>
      <w:numFmt w:val="lowerRoman"/>
      <w:lvlText w:val="%9."/>
      <w:lvlJc w:val="right"/>
      <w:pPr>
        <w:tabs>
          <w:tab w:val="num" w:pos="6120"/>
        </w:tabs>
        <w:ind w:left="6120" w:hanging="180"/>
      </w:pPr>
    </w:lvl>
  </w:abstractNum>
  <w:abstractNum w:abstractNumId="18" w15:restartNumberingAfterBreak="0">
    <w:nsid w:val="7B1F1DB2"/>
    <w:multiLevelType w:val="hybridMultilevel"/>
    <w:tmpl w:val="C65E824A"/>
    <w:lvl w:ilvl="0" w:tplc="44943CCA">
      <w:start w:val="1"/>
      <w:numFmt w:val="decimal"/>
      <w:lvlText w:val="%1."/>
      <w:lvlJc w:val="left"/>
      <w:pPr>
        <w:tabs>
          <w:tab w:val="num" w:pos="360"/>
        </w:tabs>
        <w:ind w:left="360" w:hanging="360"/>
      </w:pPr>
    </w:lvl>
    <w:lvl w:ilvl="1" w:tplc="7142602C" w:tentative="1">
      <w:start w:val="1"/>
      <w:numFmt w:val="lowerLetter"/>
      <w:lvlText w:val="%2."/>
      <w:lvlJc w:val="left"/>
      <w:pPr>
        <w:tabs>
          <w:tab w:val="num" w:pos="1080"/>
        </w:tabs>
        <w:ind w:left="1080" w:hanging="360"/>
      </w:pPr>
    </w:lvl>
    <w:lvl w:ilvl="2" w:tplc="E25C9EDC" w:tentative="1">
      <w:start w:val="1"/>
      <w:numFmt w:val="lowerRoman"/>
      <w:lvlText w:val="%3."/>
      <w:lvlJc w:val="right"/>
      <w:pPr>
        <w:tabs>
          <w:tab w:val="num" w:pos="1800"/>
        </w:tabs>
        <w:ind w:left="1800" w:hanging="180"/>
      </w:pPr>
    </w:lvl>
    <w:lvl w:ilvl="3" w:tplc="DF1A6A4C" w:tentative="1">
      <w:start w:val="1"/>
      <w:numFmt w:val="decimal"/>
      <w:lvlText w:val="%4."/>
      <w:lvlJc w:val="left"/>
      <w:pPr>
        <w:tabs>
          <w:tab w:val="num" w:pos="2520"/>
        </w:tabs>
        <w:ind w:left="2520" w:hanging="360"/>
      </w:pPr>
    </w:lvl>
    <w:lvl w:ilvl="4" w:tplc="49440F54" w:tentative="1">
      <w:start w:val="1"/>
      <w:numFmt w:val="lowerLetter"/>
      <w:lvlText w:val="%5."/>
      <w:lvlJc w:val="left"/>
      <w:pPr>
        <w:tabs>
          <w:tab w:val="num" w:pos="3240"/>
        </w:tabs>
        <w:ind w:left="3240" w:hanging="360"/>
      </w:pPr>
    </w:lvl>
    <w:lvl w:ilvl="5" w:tplc="68A88842" w:tentative="1">
      <w:start w:val="1"/>
      <w:numFmt w:val="lowerRoman"/>
      <w:lvlText w:val="%6."/>
      <w:lvlJc w:val="right"/>
      <w:pPr>
        <w:tabs>
          <w:tab w:val="num" w:pos="3960"/>
        </w:tabs>
        <w:ind w:left="3960" w:hanging="180"/>
      </w:pPr>
    </w:lvl>
    <w:lvl w:ilvl="6" w:tplc="B1383902" w:tentative="1">
      <w:start w:val="1"/>
      <w:numFmt w:val="decimal"/>
      <w:lvlText w:val="%7."/>
      <w:lvlJc w:val="left"/>
      <w:pPr>
        <w:tabs>
          <w:tab w:val="num" w:pos="4680"/>
        </w:tabs>
        <w:ind w:left="4680" w:hanging="360"/>
      </w:pPr>
    </w:lvl>
    <w:lvl w:ilvl="7" w:tplc="67909710" w:tentative="1">
      <w:start w:val="1"/>
      <w:numFmt w:val="lowerLetter"/>
      <w:lvlText w:val="%8."/>
      <w:lvlJc w:val="left"/>
      <w:pPr>
        <w:tabs>
          <w:tab w:val="num" w:pos="5400"/>
        </w:tabs>
        <w:ind w:left="5400" w:hanging="360"/>
      </w:pPr>
    </w:lvl>
    <w:lvl w:ilvl="8" w:tplc="B6F4248E" w:tentative="1">
      <w:start w:val="1"/>
      <w:numFmt w:val="lowerRoman"/>
      <w:lvlText w:val="%9."/>
      <w:lvlJc w:val="right"/>
      <w:pPr>
        <w:tabs>
          <w:tab w:val="num" w:pos="6120"/>
        </w:tabs>
        <w:ind w:left="6120" w:hanging="180"/>
      </w:pPr>
    </w:lvl>
  </w:abstractNum>
  <w:abstractNum w:abstractNumId="19" w15:restartNumberingAfterBreak="0">
    <w:nsid w:val="7D0925DE"/>
    <w:multiLevelType w:val="hybridMultilevel"/>
    <w:tmpl w:val="F16C78D4"/>
    <w:lvl w:ilvl="0" w:tplc="3F3E8F86">
      <w:start w:val="1"/>
      <w:numFmt w:val="decimal"/>
      <w:lvlText w:val="%1."/>
      <w:lvlJc w:val="left"/>
      <w:pPr>
        <w:tabs>
          <w:tab w:val="num" w:pos="360"/>
        </w:tabs>
        <w:ind w:left="360" w:hanging="360"/>
      </w:pPr>
    </w:lvl>
    <w:lvl w:ilvl="1" w:tplc="99ACF58A" w:tentative="1">
      <w:start w:val="1"/>
      <w:numFmt w:val="lowerLetter"/>
      <w:lvlText w:val="%2."/>
      <w:lvlJc w:val="left"/>
      <w:pPr>
        <w:tabs>
          <w:tab w:val="num" w:pos="1080"/>
        </w:tabs>
        <w:ind w:left="1080" w:hanging="360"/>
      </w:pPr>
    </w:lvl>
    <w:lvl w:ilvl="2" w:tplc="550AC3E4" w:tentative="1">
      <w:start w:val="1"/>
      <w:numFmt w:val="lowerRoman"/>
      <w:lvlText w:val="%3."/>
      <w:lvlJc w:val="right"/>
      <w:pPr>
        <w:tabs>
          <w:tab w:val="num" w:pos="1800"/>
        </w:tabs>
        <w:ind w:left="1800" w:hanging="180"/>
      </w:pPr>
    </w:lvl>
    <w:lvl w:ilvl="3" w:tplc="7B4EFC8E" w:tentative="1">
      <w:start w:val="1"/>
      <w:numFmt w:val="decimal"/>
      <w:lvlText w:val="%4."/>
      <w:lvlJc w:val="left"/>
      <w:pPr>
        <w:tabs>
          <w:tab w:val="num" w:pos="2520"/>
        </w:tabs>
        <w:ind w:left="2520" w:hanging="360"/>
      </w:pPr>
    </w:lvl>
    <w:lvl w:ilvl="4" w:tplc="77BCE832" w:tentative="1">
      <w:start w:val="1"/>
      <w:numFmt w:val="lowerLetter"/>
      <w:lvlText w:val="%5."/>
      <w:lvlJc w:val="left"/>
      <w:pPr>
        <w:tabs>
          <w:tab w:val="num" w:pos="3240"/>
        </w:tabs>
        <w:ind w:left="3240" w:hanging="360"/>
      </w:pPr>
    </w:lvl>
    <w:lvl w:ilvl="5" w:tplc="6A5EF14C" w:tentative="1">
      <w:start w:val="1"/>
      <w:numFmt w:val="lowerRoman"/>
      <w:lvlText w:val="%6."/>
      <w:lvlJc w:val="right"/>
      <w:pPr>
        <w:tabs>
          <w:tab w:val="num" w:pos="3960"/>
        </w:tabs>
        <w:ind w:left="3960" w:hanging="180"/>
      </w:pPr>
    </w:lvl>
    <w:lvl w:ilvl="6" w:tplc="7346A6AE" w:tentative="1">
      <w:start w:val="1"/>
      <w:numFmt w:val="decimal"/>
      <w:lvlText w:val="%7."/>
      <w:lvlJc w:val="left"/>
      <w:pPr>
        <w:tabs>
          <w:tab w:val="num" w:pos="4680"/>
        </w:tabs>
        <w:ind w:left="4680" w:hanging="360"/>
      </w:pPr>
    </w:lvl>
    <w:lvl w:ilvl="7" w:tplc="E3584106" w:tentative="1">
      <w:start w:val="1"/>
      <w:numFmt w:val="lowerLetter"/>
      <w:lvlText w:val="%8."/>
      <w:lvlJc w:val="left"/>
      <w:pPr>
        <w:tabs>
          <w:tab w:val="num" w:pos="5400"/>
        </w:tabs>
        <w:ind w:left="5400" w:hanging="360"/>
      </w:pPr>
    </w:lvl>
    <w:lvl w:ilvl="8" w:tplc="E788CA82" w:tentative="1">
      <w:start w:val="1"/>
      <w:numFmt w:val="lowerRoman"/>
      <w:lvlText w:val="%9."/>
      <w:lvlJc w:val="right"/>
      <w:pPr>
        <w:tabs>
          <w:tab w:val="num" w:pos="6120"/>
        </w:tabs>
        <w:ind w:left="6120" w:hanging="180"/>
      </w:pPr>
    </w:lvl>
  </w:abstractNum>
  <w:num w:numId="1">
    <w:abstractNumId w:val="14"/>
  </w:num>
  <w:num w:numId="2">
    <w:abstractNumId w:val="11"/>
  </w:num>
  <w:num w:numId="3">
    <w:abstractNumId w:val="4"/>
  </w:num>
  <w:num w:numId="4">
    <w:abstractNumId w:val="13"/>
  </w:num>
  <w:num w:numId="5">
    <w:abstractNumId w:val="8"/>
  </w:num>
  <w:num w:numId="6">
    <w:abstractNumId w:val="0"/>
  </w:num>
  <w:num w:numId="7">
    <w:abstractNumId w:val="6"/>
  </w:num>
  <w:num w:numId="8">
    <w:abstractNumId w:val="9"/>
  </w:num>
  <w:num w:numId="9">
    <w:abstractNumId w:val="19"/>
  </w:num>
  <w:num w:numId="10">
    <w:abstractNumId w:val="17"/>
  </w:num>
  <w:num w:numId="11">
    <w:abstractNumId w:val="18"/>
  </w:num>
  <w:num w:numId="12">
    <w:abstractNumId w:val="16"/>
  </w:num>
  <w:num w:numId="13">
    <w:abstractNumId w:val="5"/>
  </w:num>
  <w:num w:numId="14">
    <w:abstractNumId w:val="15"/>
  </w:num>
  <w:num w:numId="15">
    <w:abstractNumId w:val="3"/>
  </w:num>
  <w:num w:numId="16">
    <w:abstractNumId w:val="7"/>
  </w:num>
  <w:num w:numId="17">
    <w:abstractNumId w:val="1"/>
  </w:num>
  <w:num w:numId="18">
    <w:abstractNumId w:val="12"/>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F9"/>
    <w:rsid w:val="000025C2"/>
    <w:rsid w:val="00004268"/>
    <w:rsid w:val="00014750"/>
    <w:rsid w:val="00014AAD"/>
    <w:rsid w:val="000306B1"/>
    <w:rsid w:val="0004394B"/>
    <w:rsid w:val="0005348E"/>
    <w:rsid w:val="00072DFE"/>
    <w:rsid w:val="000926D5"/>
    <w:rsid w:val="00097553"/>
    <w:rsid w:val="000A2DB0"/>
    <w:rsid w:val="000B0F84"/>
    <w:rsid w:val="000D2B1F"/>
    <w:rsid w:val="000D67B9"/>
    <w:rsid w:val="000D7B31"/>
    <w:rsid w:val="000E2E09"/>
    <w:rsid w:val="000F473C"/>
    <w:rsid w:val="000F5DE3"/>
    <w:rsid w:val="0010008E"/>
    <w:rsid w:val="001033B1"/>
    <w:rsid w:val="00104EBF"/>
    <w:rsid w:val="00133014"/>
    <w:rsid w:val="00143DE9"/>
    <w:rsid w:val="00145BD2"/>
    <w:rsid w:val="00153390"/>
    <w:rsid w:val="001561BB"/>
    <w:rsid w:val="001614DE"/>
    <w:rsid w:val="00172264"/>
    <w:rsid w:val="00195C74"/>
    <w:rsid w:val="001B51A9"/>
    <w:rsid w:val="001B795D"/>
    <w:rsid w:val="001D2B09"/>
    <w:rsid w:val="001D4B21"/>
    <w:rsid w:val="001E7A93"/>
    <w:rsid w:val="001F3B37"/>
    <w:rsid w:val="0020105B"/>
    <w:rsid w:val="002100AF"/>
    <w:rsid w:val="0022112E"/>
    <w:rsid w:val="00224C8F"/>
    <w:rsid w:val="00225317"/>
    <w:rsid w:val="00226170"/>
    <w:rsid w:val="00233575"/>
    <w:rsid w:val="00245AE7"/>
    <w:rsid w:val="00247C67"/>
    <w:rsid w:val="00260689"/>
    <w:rsid w:val="00264373"/>
    <w:rsid w:val="002835B9"/>
    <w:rsid w:val="00285503"/>
    <w:rsid w:val="002B2001"/>
    <w:rsid w:val="002C0727"/>
    <w:rsid w:val="002E7B6B"/>
    <w:rsid w:val="00304B5D"/>
    <w:rsid w:val="00306313"/>
    <w:rsid w:val="003144D7"/>
    <w:rsid w:val="0031785F"/>
    <w:rsid w:val="00340F29"/>
    <w:rsid w:val="00384B7C"/>
    <w:rsid w:val="003A7015"/>
    <w:rsid w:val="003B770B"/>
    <w:rsid w:val="003E3277"/>
    <w:rsid w:val="003E479A"/>
    <w:rsid w:val="0040709F"/>
    <w:rsid w:val="00426555"/>
    <w:rsid w:val="00432970"/>
    <w:rsid w:val="00444831"/>
    <w:rsid w:val="00444EE0"/>
    <w:rsid w:val="004450D5"/>
    <w:rsid w:val="00451AD4"/>
    <w:rsid w:val="0045426F"/>
    <w:rsid w:val="00462F75"/>
    <w:rsid w:val="00465149"/>
    <w:rsid w:val="0047211E"/>
    <w:rsid w:val="00483A43"/>
    <w:rsid w:val="00493290"/>
    <w:rsid w:val="004A116B"/>
    <w:rsid w:val="004A4EA8"/>
    <w:rsid w:val="004A7744"/>
    <w:rsid w:val="004C0282"/>
    <w:rsid w:val="004E1190"/>
    <w:rsid w:val="004E1926"/>
    <w:rsid w:val="004E5A08"/>
    <w:rsid w:val="004E5EC0"/>
    <w:rsid w:val="004F6BD3"/>
    <w:rsid w:val="0050332F"/>
    <w:rsid w:val="00511328"/>
    <w:rsid w:val="00513380"/>
    <w:rsid w:val="00517570"/>
    <w:rsid w:val="00523746"/>
    <w:rsid w:val="0054097A"/>
    <w:rsid w:val="00542084"/>
    <w:rsid w:val="00565627"/>
    <w:rsid w:val="00566234"/>
    <w:rsid w:val="00577C47"/>
    <w:rsid w:val="00586B7B"/>
    <w:rsid w:val="00594609"/>
    <w:rsid w:val="005951F0"/>
    <w:rsid w:val="005968A9"/>
    <w:rsid w:val="005A0319"/>
    <w:rsid w:val="005B10D9"/>
    <w:rsid w:val="005C21F1"/>
    <w:rsid w:val="005C45A0"/>
    <w:rsid w:val="005C7785"/>
    <w:rsid w:val="005D7000"/>
    <w:rsid w:val="005E7957"/>
    <w:rsid w:val="005F7BCF"/>
    <w:rsid w:val="00602993"/>
    <w:rsid w:val="006067C2"/>
    <w:rsid w:val="00616C3F"/>
    <w:rsid w:val="00617376"/>
    <w:rsid w:val="006214AA"/>
    <w:rsid w:val="0063087B"/>
    <w:rsid w:val="006418EA"/>
    <w:rsid w:val="00671E90"/>
    <w:rsid w:val="00677086"/>
    <w:rsid w:val="00696051"/>
    <w:rsid w:val="00697EA9"/>
    <w:rsid w:val="006F6C11"/>
    <w:rsid w:val="00703ABC"/>
    <w:rsid w:val="00725ACF"/>
    <w:rsid w:val="00730CCF"/>
    <w:rsid w:val="00731572"/>
    <w:rsid w:val="00744FC3"/>
    <w:rsid w:val="007507B1"/>
    <w:rsid w:val="0076041A"/>
    <w:rsid w:val="00761EED"/>
    <w:rsid w:val="00770016"/>
    <w:rsid w:val="0077017F"/>
    <w:rsid w:val="00775954"/>
    <w:rsid w:val="00780531"/>
    <w:rsid w:val="00791D7E"/>
    <w:rsid w:val="007945EE"/>
    <w:rsid w:val="007A4174"/>
    <w:rsid w:val="007D1AD5"/>
    <w:rsid w:val="007E2B8D"/>
    <w:rsid w:val="007E5F23"/>
    <w:rsid w:val="007E79AD"/>
    <w:rsid w:val="007F2FD2"/>
    <w:rsid w:val="008031BB"/>
    <w:rsid w:val="008070EC"/>
    <w:rsid w:val="008357E9"/>
    <w:rsid w:val="0084413D"/>
    <w:rsid w:val="00846DEC"/>
    <w:rsid w:val="00846DED"/>
    <w:rsid w:val="0085596A"/>
    <w:rsid w:val="0087003D"/>
    <w:rsid w:val="0087098B"/>
    <w:rsid w:val="00874B7D"/>
    <w:rsid w:val="00896D4A"/>
    <w:rsid w:val="008A29BA"/>
    <w:rsid w:val="008B3E7B"/>
    <w:rsid w:val="008C03F8"/>
    <w:rsid w:val="008C2CEB"/>
    <w:rsid w:val="008D7D85"/>
    <w:rsid w:val="008F0028"/>
    <w:rsid w:val="0090249A"/>
    <w:rsid w:val="009047BA"/>
    <w:rsid w:val="009065BA"/>
    <w:rsid w:val="00925E0E"/>
    <w:rsid w:val="009614AE"/>
    <w:rsid w:val="00987760"/>
    <w:rsid w:val="009903BE"/>
    <w:rsid w:val="009B0E60"/>
    <w:rsid w:val="009B206F"/>
    <w:rsid w:val="009B7DA2"/>
    <w:rsid w:val="009C4B4E"/>
    <w:rsid w:val="009E2E8C"/>
    <w:rsid w:val="009E516A"/>
    <w:rsid w:val="00A040FC"/>
    <w:rsid w:val="00A148D1"/>
    <w:rsid w:val="00A22920"/>
    <w:rsid w:val="00A23B46"/>
    <w:rsid w:val="00A30CAB"/>
    <w:rsid w:val="00A446CD"/>
    <w:rsid w:val="00A75F78"/>
    <w:rsid w:val="00A84247"/>
    <w:rsid w:val="00A95E55"/>
    <w:rsid w:val="00AA1896"/>
    <w:rsid w:val="00AC3FE5"/>
    <w:rsid w:val="00AC5059"/>
    <w:rsid w:val="00AD3987"/>
    <w:rsid w:val="00AE65D2"/>
    <w:rsid w:val="00AF3807"/>
    <w:rsid w:val="00B11DD6"/>
    <w:rsid w:val="00B267C9"/>
    <w:rsid w:val="00B26A98"/>
    <w:rsid w:val="00B30B9F"/>
    <w:rsid w:val="00B34432"/>
    <w:rsid w:val="00B35319"/>
    <w:rsid w:val="00B43FB0"/>
    <w:rsid w:val="00B46EDD"/>
    <w:rsid w:val="00B505AD"/>
    <w:rsid w:val="00B565F9"/>
    <w:rsid w:val="00B66172"/>
    <w:rsid w:val="00B87587"/>
    <w:rsid w:val="00B921A8"/>
    <w:rsid w:val="00BA01A2"/>
    <w:rsid w:val="00BA38F9"/>
    <w:rsid w:val="00BC3A08"/>
    <w:rsid w:val="00BC4D5B"/>
    <w:rsid w:val="00BC5BFA"/>
    <w:rsid w:val="00BD05E5"/>
    <w:rsid w:val="00BD4C06"/>
    <w:rsid w:val="00BE428F"/>
    <w:rsid w:val="00BF2E9D"/>
    <w:rsid w:val="00BF640A"/>
    <w:rsid w:val="00C31E69"/>
    <w:rsid w:val="00C36E24"/>
    <w:rsid w:val="00C52354"/>
    <w:rsid w:val="00C56A7D"/>
    <w:rsid w:val="00C57662"/>
    <w:rsid w:val="00C63FCA"/>
    <w:rsid w:val="00C703FA"/>
    <w:rsid w:val="00C7047D"/>
    <w:rsid w:val="00CA23D0"/>
    <w:rsid w:val="00CA6458"/>
    <w:rsid w:val="00CB1360"/>
    <w:rsid w:val="00CB13AA"/>
    <w:rsid w:val="00CC46F3"/>
    <w:rsid w:val="00CE2C5F"/>
    <w:rsid w:val="00CE32D3"/>
    <w:rsid w:val="00CF6807"/>
    <w:rsid w:val="00CF6EB3"/>
    <w:rsid w:val="00D07295"/>
    <w:rsid w:val="00D20151"/>
    <w:rsid w:val="00D32E90"/>
    <w:rsid w:val="00D465A1"/>
    <w:rsid w:val="00D52F7A"/>
    <w:rsid w:val="00D544CC"/>
    <w:rsid w:val="00D664BB"/>
    <w:rsid w:val="00D9371F"/>
    <w:rsid w:val="00D95E3E"/>
    <w:rsid w:val="00DB09CD"/>
    <w:rsid w:val="00DD53D8"/>
    <w:rsid w:val="00DE5F78"/>
    <w:rsid w:val="00DF0264"/>
    <w:rsid w:val="00DF3282"/>
    <w:rsid w:val="00E15462"/>
    <w:rsid w:val="00E448E5"/>
    <w:rsid w:val="00E534B8"/>
    <w:rsid w:val="00E562A5"/>
    <w:rsid w:val="00E63CF7"/>
    <w:rsid w:val="00E71BCD"/>
    <w:rsid w:val="00E80071"/>
    <w:rsid w:val="00E966D8"/>
    <w:rsid w:val="00EA5138"/>
    <w:rsid w:val="00EB5AF3"/>
    <w:rsid w:val="00EB635D"/>
    <w:rsid w:val="00EC46E9"/>
    <w:rsid w:val="00EC4F3E"/>
    <w:rsid w:val="00F007F4"/>
    <w:rsid w:val="00F0230F"/>
    <w:rsid w:val="00F034AC"/>
    <w:rsid w:val="00F3735B"/>
    <w:rsid w:val="00F400A7"/>
    <w:rsid w:val="00F515CF"/>
    <w:rsid w:val="00F530FB"/>
    <w:rsid w:val="00F539EB"/>
    <w:rsid w:val="00F57622"/>
    <w:rsid w:val="00F745BF"/>
    <w:rsid w:val="00F77AC1"/>
    <w:rsid w:val="00F80459"/>
    <w:rsid w:val="00F812CC"/>
    <w:rsid w:val="00F91C0A"/>
    <w:rsid w:val="00FB1165"/>
    <w:rsid w:val="00FB5F04"/>
    <w:rsid w:val="00FC1E10"/>
    <w:rsid w:val="00FE4E71"/>
    <w:rsid w:val="00FF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3A1D8"/>
  <w15:docId w15:val="{632F3D19-4920-472C-B55D-47FDC20F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74"/>
    <w:rPr>
      <w:sz w:val="24"/>
    </w:rPr>
  </w:style>
  <w:style w:type="paragraph" w:styleId="Heading1">
    <w:name w:val="heading 1"/>
    <w:basedOn w:val="Normal"/>
    <w:next w:val="Normal"/>
    <w:qFormat/>
    <w:rsid w:val="007A4174"/>
    <w:pPr>
      <w:keepNext/>
      <w:outlineLvl w:val="0"/>
    </w:pPr>
    <w:rPr>
      <w:u w:val="single"/>
    </w:rPr>
  </w:style>
  <w:style w:type="paragraph" w:styleId="Heading2">
    <w:name w:val="heading 2"/>
    <w:basedOn w:val="Normal"/>
    <w:next w:val="Normal"/>
    <w:qFormat/>
    <w:rsid w:val="007A4174"/>
    <w:pPr>
      <w:keepNext/>
      <w:outlineLvl w:val="1"/>
    </w:pPr>
    <w:rPr>
      <w:b/>
      <w:u w:val="single"/>
    </w:rPr>
  </w:style>
  <w:style w:type="paragraph" w:styleId="Heading3">
    <w:name w:val="heading 3"/>
    <w:basedOn w:val="Normal"/>
    <w:next w:val="Normal"/>
    <w:qFormat/>
    <w:rsid w:val="007A4174"/>
    <w:pPr>
      <w:keepNext/>
      <w:tabs>
        <w:tab w:val="left" w:pos="1620"/>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4174"/>
    <w:pPr>
      <w:tabs>
        <w:tab w:val="center" w:pos="4320"/>
        <w:tab w:val="right" w:pos="8640"/>
      </w:tabs>
    </w:pPr>
  </w:style>
  <w:style w:type="paragraph" w:styleId="Footer">
    <w:name w:val="footer"/>
    <w:basedOn w:val="Normal"/>
    <w:link w:val="FooterChar"/>
    <w:uiPriority w:val="99"/>
    <w:rsid w:val="007A4174"/>
    <w:pPr>
      <w:tabs>
        <w:tab w:val="center" w:pos="4320"/>
        <w:tab w:val="right" w:pos="8640"/>
      </w:tabs>
    </w:pPr>
  </w:style>
  <w:style w:type="character" w:styleId="Hyperlink">
    <w:name w:val="Hyperlink"/>
    <w:basedOn w:val="DefaultParagraphFont"/>
    <w:rsid w:val="007A4174"/>
    <w:rPr>
      <w:color w:val="0000FF"/>
      <w:u w:val="single"/>
    </w:rPr>
  </w:style>
  <w:style w:type="paragraph" w:styleId="BodyTextIndent">
    <w:name w:val="Body Text Indent"/>
    <w:basedOn w:val="Normal"/>
    <w:rsid w:val="007A4174"/>
    <w:pPr>
      <w:ind w:left="360"/>
    </w:pPr>
  </w:style>
  <w:style w:type="paragraph" w:styleId="PlainText">
    <w:name w:val="Plain Text"/>
    <w:basedOn w:val="Normal"/>
    <w:link w:val="PlainTextChar"/>
    <w:uiPriority w:val="99"/>
    <w:unhideWhenUsed/>
    <w:rsid w:val="00B565F9"/>
    <w:rPr>
      <w:rFonts w:ascii="Consolas" w:eastAsia="Calibri" w:hAnsi="Consolas"/>
      <w:sz w:val="21"/>
      <w:szCs w:val="21"/>
    </w:rPr>
  </w:style>
  <w:style w:type="character" w:customStyle="1" w:styleId="PlainTextChar">
    <w:name w:val="Plain Text Char"/>
    <w:basedOn w:val="DefaultParagraphFont"/>
    <w:link w:val="PlainText"/>
    <w:uiPriority w:val="99"/>
    <w:rsid w:val="00B565F9"/>
    <w:rPr>
      <w:rFonts w:ascii="Consolas" w:eastAsia="Calibri" w:hAnsi="Consolas"/>
      <w:sz w:val="21"/>
      <w:szCs w:val="21"/>
    </w:rPr>
  </w:style>
  <w:style w:type="character" w:styleId="CommentReference">
    <w:name w:val="annotation reference"/>
    <w:basedOn w:val="DefaultParagraphFont"/>
    <w:rsid w:val="00B11DD6"/>
    <w:rPr>
      <w:sz w:val="16"/>
      <w:szCs w:val="16"/>
    </w:rPr>
  </w:style>
  <w:style w:type="paragraph" w:styleId="CommentText">
    <w:name w:val="annotation text"/>
    <w:basedOn w:val="Normal"/>
    <w:link w:val="CommentTextChar"/>
    <w:rsid w:val="00B11DD6"/>
    <w:rPr>
      <w:sz w:val="20"/>
    </w:rPr>
  </w:style>
  <w:style w:type="character" w:customStyle="1" w:styleId="CommentTextChar">
    <w:name w:val="Comment Text Char"/>
    <w:basedOn w:val="DefaultParagraphFont"/>
    <w:link w:val="CommentText"/>
    <w:rsid w:val="00B11DD6"/>
  </w:style>
  <w:style w:type="paragraph" w:styleId="CommentSubject">
    <w:name w:val="annotation subject"/>
    <w:basedOn w:val="CommentText"/>
    <w:next w:val="CommentText"/>
    <w:link w:val="CommentSubjectChar"/>
    <w:rsid w:val="00B11DD6"/>
    <w:rPr>
      <w:b/>
      <w:bCs/>
    </w:rPr>
  </w:style>
  <w:style w:type="character" w:customStyle="1" w:styleId="CommentSubjectChar">
    <w:name w:val="Comment Subject Char"/>
    <w:basedOn w:val="CommentTextChar"/>
    <w:link w:val="CommentSubject"/>
    <w:rsid w:val="00B11DD6"/>
    <w:rPr>
      <w:b/>
      <w:bCs/>
    </w:rPr>
  </w:style>
  <w:style w:type="paragraph" w:styleId="BalloonText">
    <w:name w:val="Balloon Text"/>
    <w:basedOn w:val="Normal"/>
    <w:link w:val="BalloonTextChar"/>
    <w:rsid w:val="00B11DD6"/>
    <w:rPr>
      <w:rFonts w:ascii="Tahoma" w:hAnsi="Tahoma" w:cs="Tahoma"/>
      <w:sz w:val="16"/>
      <w:szCs w:val="16"/>
    </w:rPr>
  </w:style>
  <w:style w:type="character" w:customStyle="1" w:styleId="BalloonTextChar">
    <w:name w:val="Balloon Text Char"/>
    <w:basedOn w:val="DefaultParagraphFont"/>
    <w:link w:val="BalloonText"/>
    <w:rsid w:val="00B11DD6"/>
    <w:rPr>
      <w:rFonts w:ascii="Tahoma" w:hAnsi="Tahoma" w:cs="Tahoma"/>
      <w:sz w:val="16"/>
      <w:szCs w:val="16"/>
    </w:rPr>
  </w:style>
  <w:style w:type="paragraph" w:styleId="Revision">
    <w:name w:val="Revision"/>
    <w:hidden/>
    <w:uiPriority w:val="99"/>
    <w:semiHidden/>
    <w:rsid w:val="00D544CC"/>
    <w:rPr>
      <w:sz w:val="24"/>
    </w:rPr>
  </w:style>
  <w:style w:type="paragraph" w:styleId="ListParagraph">
    <w:name w:val="List Paragraph"/>
    <w:basedOn w:val="Normal"/>
    <w:uiPriority w:val="34"/>
    <w:qFormat/>
    <w:rsid w:val="0010008E"/>
    <w:pPr>
      <w:ind w:left="720"/>
      <w:contextualSpacing/>
    </w:pPr>
  </w:style>
  <w:style w:type="character" w:styleId="FollowedHyperlink">
    <w:name w:val="FollowedHyperlink"/>
    <w:basedOn w:val="DefaultParagraphFont"/>
    <w:rsid w:val="00FB5F04"/>
    <w:rPr>
      <w:color w:val="800080" w:themeColor="followedHyperlink"/>
      <w:u w:val="single"/>
    </w:rPr>
  </w:style>
  <w:style w:type="character" w:customStyle="1" w:styleId="apple-style-span">
    <w:name w:val="apple-style-span"/>
    <w:basedOn w:val="DefaultParagraphFont"/>
    <w:rsid w:val="00465149"/>
  </w:style>
  <w:style w:type="character" w:customStyle="1" w:styleId="FooterChar">
    <w:name w:val="Footer Char"/>
    <w:basedOn w:val="DefaultParagraphFont"/>
    <w:link w:val="Footer"/>
    <w:uiPriority w:val="99"/>
    <w:rsid w:val="000F473C"/>
    <w:rPr>
      <w:sz w:val="24"/>
    </w:rPr>
  </w:style>
  <w:style w:type="paragraph" w:styleId="FootnoteText">
    <w:name w:val="footnote text"/>
    <w:basedOn w:val="Normal"/>
    <w:link w:val="FootnoteTextChar"/>
    <w:semiHidden/>
    <w:unhideWhenUsed/>
    <w:rsid w:val="005C45A0"/>
    <w:rPr>
      <w:sz w:val="20"/>
    </w:rPr>
  </w:style>
  <w:style w:type="character" w:customStyle="1" w:styleId="FootnoteTextChar">
    <w:name w:val="Footnote Text Char"/>
    <w:basedOn w:val="DefaultParagraphFont"/>
    <w:link w:val="FootnoteText"/>
    <w:semiHidden/>
    <w:rsid w:val="005C45A0"/>
  </w:style>
  <w:style w:type="character" w:styleId="FootnoteReference">
    <w:name w:val="footnote reference"/>
    <w:basedOn w:val="DefaultParagraphFont"/>
    <w:semiHidden/>
    <w:unhideWhenUsed/>
    <w:rsid w:val="005C4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1286">
      <w:bodyDiv w:val="1"/>
      <w:marLeft w:val="0"/>
      <w:marRight w:val="0"/>
      <w:marTop w:val="0"/>
      <w:marBottom w:val="0"/>
      <w:divBdr>
        <w:top w:val="none" w:sz="0" w:space="0" w:color="auto"/>
        <w:left w:val="none" w:sz="0" w:space="0" w:color="auto"/>
        <w:bottom w:val="none" w:sz="0" w:space="0" w:color="auto"/>
        <w:right w:val="none" w:sz="0" w:space="0" w:color="auto"/>
      </w:divBdr>
    </w:div>
    <w:div w:id="380634807">
      <w:bodyDiv w:val="1"/>
      <w:marLeft w:val="0"/>
      <w:marRight w:val="0"/>
      <w:marTop w:val="0"/>
      <w:marBottom w:val="0"/>
      <w:divBdr>
        <w:top w:val="none" w:sz="0" w:space="0" w:color="auto"/>
        <w:left w:val="none" w:sz="0" w:space="0" w:color="auto"/>
        <w:bottom w:val="none" w:sz="0" w:space="0" w:color="auto"/>
        <w:right w:val="none" w:sz="0" w:space="0" w:color="auto"/>
      </w:divBdr>
    </w:div>
    <w:div w:id="786391778">
      <w:bodyDiv w:val="1"/>
      <w:marLeft w:val="0"/>
      <w:marRight w:val="0"/>
      <w:marTop w:val="0"/>
      <w:marBottom w:val="0"/>
      <w:divBdr>
        <w:top w:val="none" w:sz="0" w:space="0" w:color="auto"/>
        <w:left w:val="none" w:sz="0" w:space="0" w:color="auto"/>
        <w:bottom w:val="none" w:sz="0" w:space="0" w:color="auto"/>
        <w:right w:val="none" w:sz="0" w:space="0" w:color="auto"/>
      </w:divBdr>
    </w:div>
    <w:div w:id="1091003215">
      <w:bodyDiv w:val="1"/>
      <w:marLeft w:val="0"/>
      <w:marRight w:val="0"/>
      <w:marTop w:val="0"/>
      <w:marBottom w:val="0"/>
      <w:divBdr>
        <w:top w:val="none" w:sz="0" w:space="0" w:color="auto"/>
        <w:left w:val="none" w:sz="0" w:space="0" w:color="auto"/>
        <w:bottom w:val="none" w:sz="0" w:space="0" w:color="auto"/>
        <w:right w:val="none" w:sz="0" w:space="0" w:color="auto"/>
      </w:divBdr>
    </w:div>
    <w:div w:id="1263881909">
      <w:bodyDiv w:val="1"/>
      <w:marLeft w:val="0"/>
      <w:marRight w:val="0"/>
      <w:marTop w:val="0"/>
      <w:marBottom w:val="0"/>
      <w:divBdr>
        <w:top w:val="none" w:sz="0" w:space="0" w:color="auto"/>
        <w:left w:val="none" w:sz="0" w:space="0" w:color="auto"/>
        <w:bottom w:val="none" w:sz="0" w:space="0" w:color="auto"/>
        <w:right w:val="none" w:sz="0" w:space="0" w:color="auto"/>
      </w:divBdr>
    </w:div>
    <w:div w:id="1642615358">
      <w:bodyDiv w:val="1"/>
      <w:marLeft w:val="0"/>
      <w:marRight w:val="0"/>
      <w:marTop w:val="0"/>
      <w:marBottom w:val="0"/>
      <w:divBdr>
        <w:top w:val="none" w:sz="0" w:space="0" w:color="auto"/>
        <w:left w:val="none" w:sz="0" w:space="0" w:color="auto"/>
        <w:bottom w:val="none" w:sz="0" w:space="0" w:color="auto"/>
        <w:right w:val="none" w:sz="0" w:space="0" w:color="auto"/>
      </w:divBdr>
    </w:div>
    <w:div w:id="1805347854">
      <w:bodyDiv w:val="1"/>
      <w:marLeft w:val="0"/>
      <w:marRight w:val="0"/>
      <w:marTop w:val="0"/>
      <w:marBottom w:val="0"/>
      <w:divBdr>
        <w:top w:val="none" w:sz="0" w:space="0" w:color="auto"/>
        <w:left w:val="none" w:sz="0" w:space="0" w:color="auto"/>
        <w:bottom w:val="none" w:sz="0" w:space="0" w:color="auto"/>
        <w:right w:val="none" w:sz="0" w:space="0" w:color="auto"/>
      </w:divBdr>
    </w:div>
    <w:div w:id="1806124517">
      <w:bodyDiv w:val="1"/>
      <w:marLeft w:val="0"/>
      <w:marRight w:val="0"/>
      <w:marTop w:val="0"/>
      <w:marBottom w:val="0"/>
      <w:divBdr>
        <w:top w:val="none" w:sz="0" w:space="0" w:color="auto"/>
        <w:left w:val="none" w:sz="0" w:space="0" w:color="auto"/>
        <w:bottom w:val="none" w:sz="0" w:space="0" w:color="auto"/>
        <w:right w:val="none" w:sz="0" w:space="0" w:color="auto"/>
      </w:divBdr>
    </w:div>
    <w:div w:id="20144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rmaworl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binfo.uark.edu/hours/default.asp?date=1/1/20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s@uark.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CCD24744E6646929BD0EAB85CD4F6" ma:contentTypeVersion="0" ma:contentTypeDescription="Create a new document." ma:contentTypeScope="" ma:versionID="058b16ad4a0ec8cb7a3de4348820770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4D352-7CFE-438F-9AF1-1967F13AC995}">
  <ds:schemaRefs>
    <ds:schemaRef ds:uri="http://schemas.microsoft.com/sharepoint/v3/contenttype/forms"/>
  </ds:schemaRefs>
</ds:datastoreItem>
</file>

<file path=customXml/itemProps2.xml><?xml version="1.0" encoding="utf-8"?>
<ds:datastoreItem xmlns:ds="http://schemas.openxmlformats.org/officeDocument/2006/customXml" ds:itemID="{821A9EF2-45B3-46F0-A1A3-08063644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7659AD-1FE3-44DC-862B-2D9F58FEF2FB}">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www.w3.org/XML/1998/namespace"/>
  </ds:schemaRefs>
</ds:datastoreItem>
</file>

<file path=customXml/itemProps4.xml><?xml version="1.0" encoding="utf-8"?>
<ds:datastoreItem xmlns:ds="http://schemas.openxmlformats.org/officeDocument/2006/customXml" ds:itemID="{458E806C-9747-41C5-854D-34D14BC7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2348</Words>
  <Characters>12287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microEP Graduate Program</vt:lpstr>
    </vt:vector>
  </TitlesOfParts>
  <Company>University of Arkansas</Company>
  <LinksUpToDate>false</LinksUpToDate>
  <CharactersWithSpaces>14606</CharactersWithSpaces>
  <SharedDoc>false</SharedDoc>
  <HLinks>
    <vt:vector size="24" baseType="variant">
      <vt:variant>
        <vt:i4>4391007</vt:i4>
      </vt:variant>
      <vt:variant>
        <vt:i4>9</vt:i4>
      </vt:variant>
      <vt:variant>
        <vt:i4>0</vt:i4>
      </vt:variant>
      <vt:variant>
        <vt:i4>5</vt:i4>
      </vt:variant>
      <vt:variant>
        <vt:lpwstr>http://www.turnitin.com/</vt:lpwstr>
      </vt:variant>
      <vt:variant>
        <vt:lpwstr/>
      </vt:variant>
      <vt:variant>
        <vt:i4>4391007</vt:i4>
      </vt:variant>
      <vt:variant>
        <vt:i4>6</vt:i4>
      </vt:variant>
      <vt:variant>
        <vt:i4>0</vt:i4>
      </vt:variant>
      <vt:variant>
        <vt:i4>5</vt:i4>
      </vt:variant>
      <vt:variant>
        <vt:lpwstr>http://www.turnitin.com/</vt:lpwstr>
      </vt:variant>
      <vt:variant>
        <vt:lpwstr/>
      </vt:variant>
      <vt:variant>
        <vt:i4>4391007</vt:i4>
      </vt:variant>
      <vt:variant>
        <vt:i4>3</vt:i4>
      </vt:variant>
      <vt:variant>
        <vt:i4>0</vt:i4>
      </vt:variant>
      <vt:variant>
        <vt:i4>5</vt:i4>
      </vt:variant>
      <vt:variant>
        <vt:lpwstr>http://www.turnitin.com/</vt:lpwstr>
      </vt:variant>
      <vt:variant>
        <vt:lpwstr/>
      </vt:variant>
      <vt:variant>
        <vt:i4>4391007</vt:i4>
      </vt:variant>
      <vt:variant>
        <vt:i4>0</vt:i4>
      </vt:variant>
      <vt:variant>
        <vt:i4>0</vt:i4>
      </vt:variant>
      <vt:variant>
        <vt:i4>5</vt:i4>
      </vt:variant>
      <vt:variant>
        <vt:lpwstr>http://www.turnitin.com/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microEP Graduate Program</dc:title>
  <dc:creator>Anonymous</dc:creator>
  <cp:lastModifiedBy>Donald K. Roper</cp:lastModifiedBy>
  <cp:revision>3</cp:revision>
  <cp:lastPrinted>2017-12-08T13:48:00Z</cp:lastPrinted>
  <dcterms:created xsi:type="dcterms:W3CDTF">2018-01-05T16:06:00Z</dcterms:created>
  <dcterms:modified xsi:type="dcterms:W3CDTF">2018-01-05T16:11:00Z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0x01010055BCCD24744E6646929BD0EAB85CD4F6</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ies>
</file>